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C65" w:rsidRPr="005C03F0" w:rsidRDefault="00357C65" w:rsidP="00F16DB3">
      <w:pPr>
        <w:jc w:val="both"/>
        <w:rPr>
          <w:rFonts w:ascii="Times New Roman" w:hAnsi="Times New Roman" w:cs="Times New Roman"/>
          <w:color w:val="000000"/>
        </w:rPr>
      </w:pPr>
      <w:r w:rsidRPr="005C03F0">
        <w:rPr>
          <w:rFonts w:ascii="Times New Roman" w:hAnsi="Times New Roman" w:cs="Times New Roman"/>
          <w:noProof/>
          <w:color w:val="000000"/>
        </w:rPr>
        <w:softHyphen/>
      </w:r>
    </w:p>
    <w:p w:rsidR="00357C65" w:rsidRPr="005C03F0" w:rsidRDefault="00357C65" w:rsidP="00F16DB3">
      <w:pPr>
        <w:jc w:val="both"/>
        <w:rPr>
          <w:rFonts w:ascii="Times New Roman" w:hAnsi="Times New Roman" w:cs="Times New Roman"/>
          <w:color w:val="000000"/>
        </w:rPr>
      </w:pPr>
      <w:r>
        <w:rPr>
          <w:noProof/>
        </w:rPr>
        <w:pict>
          <v:rect id="_x0000_s1027" style="position:absolute;left:0;text-align:left;margin-left:0;margin-top:2pt;width:448.5pt;height:36.9pt;z-index:251658240" filled="f" stroked="f">
            <v:textbox style="mso-next-textbox:#_x0000_s1027">
              <w:txbxContent>
                <w:p w:rsidR="00357C65" w:rsidRPr="00F06658" w:rsidRDefault="00357C65" w:rsidP="001D4BEA">
                  <w:pPr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使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用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说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明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书</w:t>
                  </w:r>
                </w:p>
              </w:txbxContent>
            </v:textbox>
          </v:rect>
        </w:pict>
      </w:r>
    </w:p>
    <w:p w:rsidR="00357C65" w:rsidRDefault="00357C65" w:rsidP="00F16DB3">
      <w:pPr>
        <w:jc w:val="both"/>
        <w:rPr>
          <w:rFonts w:ascii="Times New Roman" w:hAnsi="Times New Roman" w:cs="Times New Roman"/>
          <w:color w:val="000000"/>
        </w:rPr>
      </w:pPr>
    </w:p>
    <w:p w:rsidR="00357C65" w:rsidRPr="005C03F0" w:rsidRDefault="00357C65" w:rsidP="001D4BEA">
      <w:pPr>
        <w:pStyle w:val="Default"/>
        <w:spacing w:line="240" w:lineRule="atLeast"/>
        <w:jc w:val="both"/>
        <w:rPr>
          <w:rFonts w:ascii="Times New Roman" w:eastAsia="微软雅黑" w:hAnsi="Times New Roman" w:cs="Times New Roman"/>
          <w:b/>
          <w:bCs/>
          <w:sz w:val="28"/>
          <w:szCs w:val="28"/>
        </w:rPr>
      </w:pPr>
      <w:r w:rsidRPr="005C03F0">
        <w:rPr>
          <w:rFonts w:ascii="Times New Roman" w:eastAsia="微软雅黑" w:hAnsi="Times New Roman" w:cs="Times New Roman"/>
          <w:b/>
          <w:bCs/>
          <w:i/>
          <w:iCs/>
          <w:sz w:val="28"/>
          <w:szCs w:val="28"/>
        </w:rPr>
        <w:t>E. coli</w:t>
      </w:r>
      <w:r w:rsidRPr="005C03F0">
        <w:rPr>
          <w:rFonts w:ascii="Times New Roman" w:eastAsia="微软雅黑" w:hAnsi="Times New Roman" w:cs="Times New Roman"/>
          <w:b/>
          <w:bCs/>
          <w:sz w:val="28"/>
          <w:szCs w:val="28"/>
        </w:rPr>
        <w:t xml:space="preserve"> Chemical Competent Cells</w:t>
      </w:r>
    </w:p>
    <w:p w:rsidR="00357C65" w:rsidRPr="003A47AD" w:rsidRDefault="00357C65" w:rsidP="003A47AD">
      <w:pPr>
        <w:autoSpaceDE w:val="0"/>
        <w:autoSpaceDN w:val="0"/>
        <w:adjustRightInd w:val="0"/>
        <w:spacing w:line="240" w:lineRule="atLeast"/>
        <w:ind w:firstLine="1"/>
        <w:jc w:val="left"/>
        <w:rPr>
          <w:rFonts w:cs="Times New Roman"/>
          <w:kern w:val="0"/>
          <w:sz w:val="28"/>
          <w:szCs w:val="28"/>
        </w:rPr>
      </w:pPr>
      <w:r w:rsidRPr="003A47AD">
        <w:rPr>
          <w:kern w:val="0"/>
          <w:sz w:val="28"/>
          <w:szCs w:val="28"/>
        </w:rPr>
        <w:t>HB101</w:t>
      </w:r>
    </w:p>
    <w:p w:rsidR="00357C65" w:rsidRPr="003A47AD" w:rsidRDefault="00357C65" w:rsidP="003A47AD">
      <w:pPr>
        <w:autoSpaceDE w:val="0"/>
        <w:autoSpaceDN w:val="0"/>
        <w:adjustRightInd w:val="0"/>
        <w:spacing w:line="240" w:lineRule="atLeast"/>
        <w:ind w:firstLine="1"/>
        <w:jc w:val="left"/>
        <w:rPr>
          <w:rFonts w:ascii="Times New Roman" w:hAnsi="Times New Roman" w:cs="Times New Roman"/>
          <w:b w:val="0"/>
          <w:bCs w:val="0"/>
          <w:color w:val="000000"/>
          <w:kern w:val="0"/>
          <w:sz w:val="24"/>
          <w:szCs w:val="24"/>
        </w:rPr>
      </w:pPr>
      <w:r w:rsidRPr="003A47AD">
        <w:rPr>
          <w:rFonts w:eastAsia="黑体" w:hAnsi="黑体" w:cs="黑体" w:hint="eastAsia"/>
          <w:sz w:val="24"/>
          <w:szCs w:val="24"/>
        </w:rPr>
        <w:t>目录号</w:t>
      </w:r>
    </w:p>
    <w:tbl>
      <w:tblPr>
        <w:tblW w:w="0" w:type="auto"/>
        <w:tblInd w:w="-106" w:type="dxa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2315"/>
        <w:gridCol w:w="2185"/>
      </w:tblGrid>
      <w:tr w:rsidR="00357C65" w:rsidRPr="009F278D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357C65" w:rsidRPr="009F278D" w:rsidRDefault="00357C65" w:rsidP="009F278D">
            <w:pPr>
              <w:pStyle w:val="Default"/>
              <w:spacing w:line="320" w:lineRule="exact"/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F278D">
              <w:rPr>
                <w:rFonts w:ascii="Times New Roman" w:eastAsia="宋体" w:hAnsi="Times New Roman" w:cs="宋体" w:hint="eastAsia"/>
                <w:sz w:val="18"/>
                <w:szCs w:val="18"/>
              </w:rPr>
              <w:t>目录号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57C65" w:rsidRPr="009F278D" w:rsidRDefault="00357C65" w:rsidP="009F278D">
            <w:pPr>
              <w:pStyle w:val="Default"/>
              <w:spacing w:line="320" w:lineRule="exact"/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F278D">
              <w:rPr>
                <w:rFonts w:ascii="Times New Roman" w:eastAsia="宋体" w:hAnsi="Times New Roman" w:cs="宋体" w:hint="eastAsia"/>
                <w:sz w:val="18"/>
                <w:szCs w:val="18"/>
              </w:rPr>
              <w:t>规格</w:t>
            </w:r>
          </w:p>
        </w:tc>
      </w:tr>
      <w:tr w:rsidR="00357C65" w:rsidRPr="009F278D">
        <w:tc>
          <w:tcPr>
            <w:tcW w:w="2660" w:type="dxa"/>
            <w:tcBorders>
              <w:top w:val="single" w:sz="4" w:space="0" w:color="auto"/>
            </w:tcBorders>
          </w:tcPr>
          <w:p w:rsidR="00357C65" w:rsidRPr="009F278D" w:rsidRDefault="00357C65" w:rsidP="009F278D">
            <w:pPr>
              <w:pStyle w:val="Default"/>
              <w:spacing w:line="320" w:lineRule="exact"/>
              <w:jc w:val="both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9F278D">
              <w:rPr>
                <w:rFonts w:ascii="Times New Roman" w:eastAsia="宋体" w:hAnsi="Times New Roman" w:cs="Times New Roman"/>
                <w:sz w:val="18"/>
                <w:szCs w:val="18"/>
              </w:rPr>
              <w:t>CC0101S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57C65" w:rsidRPr="009F278D" w:rsidRDefault="00357C65" w:rsidP="009F278D">
            <w:pPr>
              <w:pStyle w:val="Default"/>
              <w:spacing w:line="320" w:lineRule="exact"/>
              <w:jc w:val="both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9F278D">
              <w:rPr>
                <w:rFonts w:ascii="Times New Roman" w:eastAsia="宋体" w:hAnsi="Times New Roman" w:cs="Times New Roman"/>
                <w:sz w:val="18"/>
                <w:szCs w:val="18"/>
              </w:rPr>
              <w:t>5×100 μL</w:t>
            </w:r>
          </w:p>
        </w:tc>
      </w:tr>
      <w:tr w:rsidR="00357C65" w:rsidRPr="009F278D">
        <w:tc>
          <w:tcPr>
            <w:tcW w:w="2660" w:type="dxa"/>
          </w:tcPr>
          <w:p w:rsidR="00357C65" w:rsidRPr="009F278D" w:rsidRDefault="00357C65" w:rsidP="009F278D">
            <w:pPr>
              <w:pStyle w:val="Default"/>
              <w:spacing w:line="320" w:lineRule="exact"/>
              <w:jc w:val="both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9F278D">
              <w:rPr>
                <w:rFonts w:ascii="Times New Roman" w:eastAsia="宋体" w:hAnsi="Times New Roman" w:cs="Times New Roman"/>
                <w:sz w:val="18"/>
                <w:szCs w:val="18"/>
              </w:rPr>
              <w:t>CC0101M</w:t>
            </w:r>
          </w:p>
        </w:tc>
        <w:tc>
          <w:tcPr>
            <w:tcW w:w="2551" w:type="dxa"/>
          </w:tcPr>
          <w:p w:rsidR="00357C65" w:rsidRPr="009F278D" w:rsidRDefault="00357C65" w:rsidP="009F278D">
            <w:pPr>
              <w:pStyle w:val="Default"/>
              <w:spacing w:line="320" w:lineRule="exact"/>
              <w:jc w:val="both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9F278D">
              <w:rPr>
                <w:rFonts w:ascii="Times New Roman" w:eastAsia="宋体" w:hAnsi="Times New Roman" w:cs="Times New Roman"/>
                <w:sz w:val="18"/>
                <w:szCs w:val="18"/>
              </w:rPr>
              <w:t>10×100 μL</w:t>
            </w:r>
          </w:p>
        </w:tc>
      </w:tr>
      <w:tr w:rsidR="00357C65" w:rsidRPr="009F278D">
        <w:tc>
          <w:tcPr>
            <w:tcW w:w="2660" w:type="dxa"/>
            <w:tcBorders>
              <w:bottom w:val="single" w:sz="4" w:space="0" w:color="auto"/>
            </w:tcBorders>
          </w:tcPr>
          <w:p w:rsidR="00357C65" w:rsidRPr="009F278D" w:rsidRDefault="00357C65" w:rsidP="009F278D">
            <w:pPr>
              <w:pStyle w:val="Default"/>
              <w:spacing w:line="320" w:lineRule="exact"/>
              <w:jc w:val="both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9F278D">
              <w:rPr>
                <w:rFonts w:ascii="Times New Roman" w:eastAsia="宋体" w:hAnsi="Times New Roman" w:cs="Times New Roman"/>
                <w:sz w:val="18"/>
                <w:szCs w:val="18"/>
              </w:rPr>
              <w:t>CC0101L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57C65" w:rsidRPr="009F278D" w:rsidRDefault="00357C65" w:rsidP="009F278D">
            <w:pPr>
              <w:pStyle w:val="Default"/>
              <w:spacing w:line="320" w:lineRule="exact"/>
              <w:jc w:val="both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9F278D">
              <w:rPr>
                <w:rFonts w:ascii="Times New Roman" w:eastAsia="宋体" w:hAnsi="Times New Roman" w:cs="Times New Roman"/>
                <w:sz w:val="18"/>
                <w:szCs w:val="18"/>
              </w:rPr>
              <w:t>20×100 μL</w:t>
            </w:r>
          </w:p>
        </w:tc>
      </w:tr>
    </w:tbl>
    <w:p w:rsidR="00357C65" w:rsidRDefault="00357C65" w:rsidP="009F278D">
      <w:pPr>
        <w:pStyle w:val="Default"/>
        <w:spacing w:beforeLines="100" w:line="320" w:lineRule="exact"/>
        <w:jc w:val="both"/>
        <w:rPr>
          <w:rFonts w:ascii="Times New Roman" w:eastAsia="微软雅黑" w:hAnsi="Times New Roman" w:cs="Times New Roman"/>
          <w:sz w:val="18"/>
          <w:szCs w:val="18"/>
        </w:rPr>
      </w:pPr>
      <w:r w:rsidRPr="005C03F0">
        <w:rPr>
          <w:rFonts w:ascii="Times New Roman" w:eastAsia="黑体" w:hAnsi="黑体" w:cs="黑体" w:hint="eastAsia"/>
          <w:b/>
          <w:bCs/>
        </w:rPr>
        <w:t>保存温度</w:t>
      </w:r>
      <w:r w:rsidRPr="005C03F0">
        <w:rPr>
          <w:rFonts w:ascii="Times New Roman" w:eastAsia="黑体" w:hAnsi="Times New Roman" w:cs="Times New Roman"/>
          <w:b/>
          <w:bCs/>
        </w:rPr>
        <w:t xml:space="preserve">: </w:t>
      </w:r>
      <w:r w:rsidRPr="005C03F0">
        <w:rPr>
          <w:rFonts w:ascii="Times New Roman" w:eastAsia="微软雅黑" w:hAnsi="Times New Roman" w:cs="Times New Roman"/>
          <w:sz w:val="18"/>
          <w:szCs w:val="18"/>
        </w:rPr>
        <w:t>- 80</w:t>
      </w:r>
      <w:r>
        <w:rPr>
          <w:rFonts w:ascii="Times New Roman" w:eastAsia="微软雅黑" w:hAnsi="Times New Roman" w:cs="Times New Roman"/>
          <w:sz w:val="18"/>
          <w:szCs w:val="18"/>
        </w:rPr>
        <w:t xml:space="preserve"> </w:t>
      </w:r>
      <w:r w:rsidRPr="005C03F0">
        <w:rPr>
          <w:rFonts w:ascii="宋体" w:eastAsia="宋体" w:hAnsi="宋体" w:cs="宋体" w:hint="eastAsia"/>
          <w:sz w:val="18"/>
          <w:szCs w:val="18"/>
        </w:rPr>
        <w:t>℃</w:t>
      </w:r>
      <w:r w:rsidRPr="005C03F0">
        <w:rPr>
          <w:rFonts w:ascii="Times New Roman" w:eastAsia="微软雅黑" w:hAnsi="Times New Roman" w:cs="微软雅黑" w:hint="eastAsia"/>
          <w:sz w:val="18"/>
          <w:szCs w:val="18"/>
        </w:rPr>
        <w:t>保存六个月</w:t>
      </w:r>
    </w:p>
    <w:p w:rsidR="00357C65" w:rsidRPr="00782984" w:rsidRDefault="00357C65" w:rsidP="009F278D">
      <w:pPr>
        <w:pStyle w:val="Default"/>
        <w:spacing w:beforeLines="100" w:line="320" w:lineRule="exact"/>
        <w:jc w:val="both"/>
        <w:rPr>
          <w:rFonts w:ascii="Times New Roman" w:eastAsia="微软雅黑" w:hAnsi="Times New Roman" w:cs="Times New Roman"/>
          <w:sz w:val="18"/>
          <w:szCs w:val="18"/>
        </w:rPr>
      </w:pPr>
      <w:r w:rsidRPr="005C03F0">
        <w:rPr>
          <w:rFonts w:ascii="Times New Roman" w:eastAsia="黑体" w:hAnsi="黑体" w:cs="黑体" w:hint="eastAsia"/>
          <w:b/>
          <w:bCs/>
        </w:rPr>
        <w:t>产品内容</w:t>
      </w:r>
      <w:r w:rsidRPr="005C03F0">
        <w:rPr>
          <w:rFonts w:ascii="Times New Roman" w:eastAsia="黑体" w:hAnsi="Times New Roman" w:cs="Times New Roman"/>
          <w:b/>
          <w:bCs/>
        </w:rPr>
        <w:t>:</w:t>
      </w:r>
    </w:p>
    <w:p w:rsidR="00357C65" w:rsidRPr="005C03F0" w:rsidRDefault="00357C65" w:rsidP="001D4BEA">
      <w:pPr>
        <w:pStyle w:val="Default"/>
        <w:spacing w:line="320" w:lineRule="exact"/>
        <w:jc w:val="both"/>
        <w:rPr>
          <w:rFonts w:ascii="Times New Roman" w:eastAsia="微软雅黑" w:hAnsi="Times New Roman" w:cs="Times New Roman"/>
          <w:sz w:val="18"/>
          <w:szCs w:val="18"/>
        </w:rPr>
      </w:pPr>
      <w:r w:rsidRPr="005C03F0">
        <w:rPr>
          <w:rFonts w:ascii="Times New Roman" w:eastAsia="微软雅黑" w:hAnsi="Times New Roman" w:cs="Times New Roman"/>
          <w:sz w:val="18"/>
          <w:szCs w:val="18"/>
        </w:rPr>
        <w:t>Chemical Competent Cells HB101    100 μL /</w:t>
      </w:r>
      <w:r w:rsidRPr="005C03F0">
        <w:rPr>
          <w:rFonts w:ascii="Times New Roman" w:eastAsia="微软雅黑" w:hAnsi="Times New Roman" w:cs="微软雅黑" w:hint="eastAsia"/>
          <w:sz w:val="18"/>
          <w:szCs w:val="18"/>
        </w:rPr>
        <w:t>支</w:t>
      </w:r>
    </w:p>
    <w:p w:rsidR="00357C65" w:rsidRPr="005C03F0" w:rsidRDefault="00357C65" w:rsidP="001D4BEA">
      <w:pPr>
        <w:pStyle w:val="Default"/>
        <w:spacing w:line="320" w:lineRule="exact"/>
        <w:jc w:val="both"/>
        <w:rPr>
          <w:rFonts w:ascii="Times New Roman" w:eastAsia="微软雅黑" w:hAnsi="Times New Roman" w:cs="Times New Roman"/>
          <w:sz w:val="18"/>
          <w:szCs w:val="18"/>
        </w:rPr>
      </w:pPr>
      <w:r w:rsidRPr="005C03F0">
        <w:rPr>
          <w:rFonts w:ascii="Times New Roman" w:eastAsia="微软雅黑" w:hAnsi="Times New Roman" w:cs="Times New Roman"/>
          <w:sz w:val="18"/>
          <w:szCs w:val="18"/>
        </w:rPr>
        <w:t>Control DNA</w:t>
      </w:r>
      <w:r w:rsidRPr="005C03F0">
        <w:rPr>
          <w:rFonts w:ascii="Times New Roman" w:eastAsia="微软雅黑" w:hAnsi="Times New Roman" w:cs="微软雅黑" w:hint="eastAsia"/>
          <w:sz w:val="18"/>
          <w:szCs w:val="18"/>
        </w:rPr>
        <w:t>（</w:t>
      </w:r>
      <w:r w:rsidRPr="005C03F0">
        <w:rPr>
          <w:rFonts w:ascii="Times New Roman" w:eastAsia="微软雅黑" w:hAnsi="Times New Roman" w:cs="Times New Roman"/>
          <w:sz w:val="18"/>
          <w:szCs w:val="18"/>
        </w:rPr>
        <w:t>pUC18</w:t>
      </w:r>
      <w:r w:rsidRPr="005C03F0">
        <w:rPr>
          <w:rFonts w:ascii="Times New Roman" w:eastAsia="微软雅黑" w:hAnsi="Times New Roman" w:cs="微软雅黑" w:hint="eastAsia"/>
          <w:sz w:val="18"/>
          <w:szCs w:val="18"/>
        </w:rPr>
        <w:t>，</w:t>
      </w:r>
      <w:r w:rsidRPr="005C03F0">
        <w:rPr>
          <w:rFonts w:ascii="Times New Roman" w:eastAsia="微软雅黑" w:hAnsi="Times New Roman" w:cs="Times New Roman"/>
          <w:sz w:val="18"/>
          <w:szCs w:val="18"/>
        </w:rPr>
        <w:t>0.1 ng/μL</w:t>
      </w:r>
      <w:r w:rsidRPr="005C03F0">
        <w:rPr>
          <w:rFonts w:ascii="Times New Roman" w:eastAsia="微软雅黑" w:hAnsi="Times New Roman" w:cs="微软雅黑" w:hint="eastAsia"/>
          <w:sz w:val="18"/>
          <w:szCs w:val="18"/>
        </w:rPr>
        <w:t>）</w:t>
      </w:r>
      <w:r w:rsidRPr="005C03F0">
        <w:rPr>
          <w:rFonts w:ascii="Times New Roman" w:eastAsia="微软雅黑" w:hAnsi="Times New Roman" w:cs="Times New Roman"/>
          <w:sz w:val="18"/>
          <w:szCs w:val="18"/>
        </w:rPr>
        <w:t xml:space="preserve"> 10 μL/</w:t>
      </w:r>
      <w:r w:rsidRPr="005C03F0">
        <w:rPr>
          <w:rFonts w:ascii="Times New Roman" w:eastAsia="微软雅黑" w:hAnsi="Times New Roman" w:cs="微软雅黑" w:hint="eastAsia"/>
          <w:sz w:val="18"/>
          <w:szCs w:val="18"/>
        </w:rPr>
        <w:t>支</w:t>
      </w:r>
    </w:p>
    <w:p w:rsidR="00357C65" w:rsidRPr="005C03F0" w:rsidRDefault="00357C65" w:rsidP="009F278D">
      <w:pPr>
        <w:pStyle w:val="Default"/>
        <w:spacing w:beforeLines="100" w:line="320" w:lineRule="exact"/>
        <w:jc w:val="both"/>
        <w:rPr>
          <w:rFonts w:ascii="Times New Roman" w:eastAsia="黑体" w:hAnsi="Times New Roman" w:cs="Times New Roman"/>
          <w:b/>
          <w:bCs/>
        </w:rPr>
      </w:pPr>
      <w:r w:rsidRPr="005C03F0">
        <w:rPr>
          <w:rFonts w:ascii="Times New Roman" w:eastAsia="黑体" w:hAnsi="Times New Roman" w:cs="Times New Roman"/>
          <w:b/>
          <w:bCs/>
          <w:i/>
          <w:iCs/>
        </w:rPr>
        <w:t>E.coli</w:t>
      </w:r>
      <w:r w:rsidRPr="005C03F0">
        <w:rPr>
          <w:rFonts w:ascii="Times New Roman" w:eastAsia="黑体" w:hAnsi="Times New Roman" w:cs="Times New Roman"/>
          <w:b/>
          <w:bCs/>
        </w:rPr>
        <w:t xml:space="preserve"> HB101 </w:t>
      </w:r>
      <w:r w:rsidRPr="005C03F0">
        <w:rPr>
          <w:rFonts w:ascii="Times New Roman" w:eastAsia="黑体" w:hAnsi="黑体" w:cs="黑体" w:hint="eastAsia"/>
          <w:b/>
          <w:bCs/>
        </w:rPr>
        <w:t>基因型</w:t>
      </w:r>
    </w:p>
    <w:p w:rsidR="00357C65" w:rsidRPr="005C03F0" w:rsidRDefault="00357C65" w:rsidP="001D4BEA">
      <w:pPr>
        <w:pStyle w:val="Default"/>
        <w:spacing w:line="320" w:lineRule="exact"/>
        <w:jc w:val="both"/>
        <w:rPr>
          <w:rFonts w:ascii="Times New Roman" w:eastAsia="微软雅黑" w:hAnsi="Times New Roman" w:cs="Times New Roman"/>
          <w:sz w:val="18"/>
          <w:szCs w:val="18"/>
        </w:rPr>
      </w:pPr>
      <w:r w:rsidRPr="005C03F0">
        <w:rPr>
          <w:rFonts w:ascii="Times New Roman" w:eastAsia="微软雅黑" w:hAnsi="Times New Roman" w:cs="Times New Roman"/>
          <w:sz w:val="18"/>
          <w:szCs w:val="18"/>
        </w:rPr>
        <w:t>F</w:t>
      </w:r>
      <w:r w:rsidRPr="005C03F0">
        <w:rPr>
          <w:rFonts w:ascii="Times New Roman" w:eastAsia="微软雅黑" w:hAnsi="Times New Roman" w:cs="Times New Roman"/>
          <w:position w:val="8"/>
          <w:sz w:val="18"/>
          <w:szCs w:val="18"/>
          <w:vertAlign w:val="superscript"/>
        </w:rPr>
        <w:t>-</w:t>
      </w:r>
      <w:r w:rsidRPr="005C03F0">
        <w:rPr>
          <w:rFonts w:ascii="Times New Roman" w:eastAsia="微软雅黑" w:hAnsi="Times New Roman" w:cs="Times New Roman"/>
          <w:sz w:val="18"/>
          <w:szCs w:val="18"/>
        </w:rPr>
        <w:t>,</w:t>
      </w:r>
      <w:r>
        <w:rPr>
          <w:rFonts w:ascii="Times New Roman" w:eastAsia="微软雅黑" w:hAnsi="Times New Roman" w:cs="Times New Roman"/>
          <w:sz w:val="18"/>
          <w:szCs w:val="18"/>
        </w:rPr>
        <w:t xml:space="preserve"> </w:t>
      </w:r>
      <w:r w:rsidRPr="005C03F0">
        <w:rPr>
          <w:rFonts w:ascii="Times New Roman" w:eastAsia="微软雅黑" w:hAnsi="Times New Roman" w:cs="Times New Roman"/>
          <w:sz w:val="18"/>
          <w:szCs w:val="18"/>
        </w:rPr>
        <w:t>φ80dlacZ</w:t>
      </w:r>
      <w:r w:rsidRPr="005C03F0">
        <w:rPr>
          <w:rFonts w:ascii="宋体" w:eastAsia="宋体" w:hAnsi="宋体" w:cs="宋体" w:hint="eastAsia"/>
          <w:sz w:val="18"/>
          <w:szCs w:val="18"/>
        </w:rPr>
        <w:t>△</w:t>
      </w:r>
      <w:r w:rsidRPr="005C03F0">
        <w:rPr>
          <w:rFonts w:ascii="Times New Roman" w:eastAsia="微软雅黑" w:hAnsi="Times New Roman" w:cs="Times New Roman"/>
          <w:sz w:val="18"/>
          <w:szCs w:val="18"/>
        </w:rPr>
        <w:t xml:space="preserve">M15, </w:t>
      </w:r>
      <w:r w:rsidRPr="005C03F0">
        <w:rPr>
          <w:rFonts w:ascii="宋体" w:eastAsia="宋体" w:hAnsi="宋体" w:cs="宋体" w:hint="eastAsia"/>
          <w:sz w:val="18"/>
          <w:szCs w:val="18"/>
        </w:rPr>
        <w:t>△</w:t>
      </w:r>
      <w:r w:rsidRPr="005C03F0">
        <w:rPr>
          <w:rFonts w:ascii="Times New Roman" w:eastAsia="微软雅黑" w:hAnsi="Times New Roman" w:cs="Times New Roman"/>
          <w:sz w:val="18"/>
          <w:szCs w:val="18"/>
        </w:rPr>
        <w:t>(lacZYA-argF)U169, deoR, recA1, endA1, hsdR17(r</w:t>
      </w:r>
      <w:r w:rsidRPr="005C03F0">
        <w:rPr>
          <w:rFonts w:ascii="Times New Roman" w:eastAsia="微软雅黑" w:hAnsi="Times New Roman" w:cs="Times New Roman"/>
          <w:position w:val="-8"/>
          <w:sz w:val="18"/>
          <w:szCs w:val="18"/>
          <w:vertAlign w:val="subscript"/>
        </w:rPr>
        <w:t>k</w:t>
      </w:r>
      <w:r w:rsidRPr="005C03F0">
        <w:rPr>
          <w:rFonts w:ascii="Times New Roman" w:eastAsia="微软雅黑" w:hAnsi="Times New Roman" w:cs="Times New Roman"/>
          <w:position w:val="8"/>
          <w:sz w:val="18"/>
          <w:szCs w:val="18"/>
          <w:vertAlign w:val="superscript"/>
        </w:rPr>
        <w:t>-</w:t>
      </w:r>
      <w:r w:rsidRPr="005C03F0">
        <w:rPr>
          <w:rFonts w:ascii="Times New Roman" w:eastAsia="微软雅黑" w:hAnsi="Times New Roman" w:cs="Times New Roman"/>
          <w:sz w:val="18"/>
          <w:szCs w:val="18"/>
        </w:rPr>
        <w:t>,m</w:t>
      </w:r>
      <w:r w:rsidRPr="005C03F0">
        <w:rPr>
          <w:rFonts w:ascii="Times New Roman" w:eastAsia="微软雅黑" w:hAnsi="Times New Roman" w:cs="Times New Roman"/>
          <w:position w:val="-8"/>
          <w:sz w:val="18"/>
          <w:szCs w:val="18"/>
          <w:vertAlign w:val="subscript"/>
        </w:rPr>
        <w:t>k</w:t>
      </w:r>
      <w:r w:rsidRPr="005C03F0">
        <w:rPr>
          <w:rFonts w:ascii="Times New Roman" w:eastAsia="微软雅黑" w:hAnsi="Times New Roman" w:cs="Times New Roman"/>
          <w:position w:val="8"/>
          <w:sz w:val="18"/>
          <w:szCs w:val="18"/>
          <w:vertAlign w:val="superscript"/>
        </w:rPr>
        <w:t xml:space="preserve">+ </w:t>
      </w:r>
      <w:r w:rsidRPr="005C03F0">
        <w:rPr>
          <w:rFonts w:ascii="Times New Roman" w:eastAsia="微软雅黑" w:hAnsi="Times New Roman" w:cs="Times New Roman"/>
          <w:sz w:val="18"/>
          <w:szCs w:val="18"/>
        </w:rPr>
        <w:t>), phoA, supE44, λ</w:t>
      </w:r>
      <w:r w:rsidRPr="005C03F0">
        <w:rPr>
          <w:rFonts w:ascii="Times New Roman" w:eastAsia="微软雅黑" w:hAnsi="Times New Roman" w:cs="Times New Roman"/>
          <w:position w:val="8"/>
          <w:sz w:val="18"/>
          <w:szCs w:val="18"/>
          <w:vertAlign w:val="superscript"/>
        </w:rPr>
        <w:t>-</w:t>
      </w:r>
      <w:r w:rsidRPr="005C03F0">
        <w:rPr>
          <w:rFonts w:ascii="Times New Roman" w:eastAsia="微软雅黑" w:hAnsi="Times New Roman" w:cs="Times New Roman"/>
          <w:sz w:val="18"/>
          <w:szCs w:val="18"/>
        </w:rPr>
        <w:t>, thi-1, gyrA96, relA1</w:t>
      </w:r>
    </w:p>
    <w:p w:rsidR="00357C65" w:rsidRDefault="00357C65" w:rsidP="009F278D">
      <w:pPr>
        <w:pStyle w:val="Default"/>
        <w:spacing w:beforeLines="100" w:line="320" w:lineRule="exact"/>
        <w:jc w:val="both"/>
        <w:rPr>
          <w:rFonts w:ascii="Times New Roman" w:eastAsia="微软雅黑" w:hAnsi="Times New Roman" w:cs="Times New Roman"/>
          <w:sz w:val="18"/>
          <w:szCs w:val="18"/>
        </w:rPr>
      </w:pPr>
      <w:r w:rsidRPr="005C03F0">
        <w:rPr>
          <w:rFonts w:ascii="Times New Roman" w:eastAsia="黑体" w:hAnsi="黑体" w:cs="黑体" w:hint="eastAsia"/>
          <w:b/>
          <w:bCs/>
        </w:rPr>
        <w:t>细胞浓度</w:t>
      </w:r>
      <w:r w:rsidRPr="005C03F0">
        <w:rPr>
          <w:rFonts w:ascii="Times New Roman" w:eastAsia="黑体" w:hAnsi="Times New Roman" w:cs="Times New Roman"/>
          <w:b/>
          <w:bCs/>
        </w:rPr>
        <w:t>:</w:t>
      </w:r>
      <w:r w:rsidRPr="005C03F0">
        <w:rPr>
          <w:rFonts w:ascii="Times New Roman" w:eastAsia="宋体" w:hAnsi="Times New Roman" w:cs="Times New Roman"/>
          <w:b/>
          <w:bCs/>
          <w:sz w:val="21"/>
          <w:szCs w:val="21"/>
        </w:rPr>
        <w:t xml:space="preserve"> </w:t>
      </w:r>
      <w:r w:rsidRPr="005C03F0">
        <w:rPr>
          <w:rFonts w:ascii="Times New Roman" w:eastAsia="微软雅黑" w:hAnsi="Times New Roman" w:cs="Times New Roman"/>
          <w:sz w:val="18"/>
          <w:szCs w:val="18"/>
        </w:rPr>
        <w:t xml:space="preserve"> 1</w:t>
      </w:r>
      <w:r w:rsidRPr="005C03F0">
        <w:rPr>
          <w:rFonts w:ascii="Times New Roman" w:eastAsia="微软雅黑" w:hAnsi="Times New Roman" w:cs="微软雅黑" w:hint="eastAsia"/>
          <w:sz w:val="18"/>
          <w:szCs w:val="18"/>
        </w:rPr>
        <w:t>～</w:t>
      </w:r>
      <w:r w:rsidRPr="005C03F0">
        <w:rPr>
          <w:rFonts w:ascii="Times New Roman" w:eastAsia="微软雅黑" w:hAnsi="Times New Roman" w:cs="Times New Roman"/>
          <w:sz w:val="18"/>
          <w:szCs w:val="18"/>
        </w:rPr>
        <w:t>2×10</w:t>
      </w:r>
      <w:r w:rsidRPr="005C03F0">
        <w:rPr>
          <w:rFonts w:ascii="Times New Roman" w:eastAsia="微软雅黑" w:hAnsi="Times New Roman" w:cs="Times New Roman"/>
          <w:position w:val="8"/>
          <w:sz w:val="18"/>
          <w:szCs w:val="18"/>
          <w:vertAlign w:val="superscript"/>
        </w:rPr>
        <w:t xml:space="preserve">9  </w:t>
      </w:r>
      <w:r w:rsidRPr="005C03F0">
        <w:rPr>
          <w:rFonts w:ascii="Times New Roman" w:eastAsia="微软雅黑" w:hAnsi="Times New Roman" w:cs="Times New Roman"/>
          <w:sz w:val="18"/>
          <w:szCs w:val="18"/>
        </w:rPr>
        <w:t>Bacteria/mL</w:t>
      </w:r>
    </w:p>
    <w:p w:rsidR="00357C65" w:rsidRPr="003A47AD" w:rsidRDefault="00357C65" w:rsidP="009F278D">
      <w:pPr>
        <w:pStyle w:val="Default"/>
        <w:spacing w:beforeLines="100" w:line="320" w:lineRule="exact"/>
        <w:jc w:val="both"/>
        <w:rPr>
          <w:rFonts w:ascii="Times New Roman" w:eastAsia="微软雅黑" w:hAnsi="Times New Roman" w:cs="Times New Roman"/>
          <w:sz w:val="18"/>
          <w:szCs w:val="18"/>
        </w:rPr>
      </w:pPr>
      <w:r w:rsidRPr="005C03F0">
        <w:rPr>
          <w:rFonts w:ascii="Times New Roman" w:eastAsia="黑体" w:hAnsi="黑体" w:cs="黑体" w:hint="eastAsia"/>
          <w:b/>
          <w:bCs/>
        </w:rPr>
        <w:t>用途</w:t>
      </w:r>
    </w:p>
    <w:p w:rsidR="00357C65" w:rsidRPr="005C03F0" w:rsidRDefault="00357C65" w:rsidP="001D4B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20" w:lineRule="exact"/>
        <w:ind w:left="284" w:firstLineChars="0" w:hanging="284"/>
        <w:jc w:val="left"/>
        <w:rPr>
          <w:rFonts w:ascii="Times New Roman" w:eastAsia="微软雅黑" w:hAnsi="Times New Roman" w:cs="Times New Roman"/>
          <w:b w:val="0"/>
          <w:bCs w:val="0"/>
          <w:color w:val="000000"/>
          <w:kern w:val="0"/>
          <w:sz w:val="18"/>
          <w:szCs w:val="18"/>
        </w:rPr>
      </w:pPr>
      <w:r w:rsidRPr="005C03F0">
        <w:rPr>
          <w:rFonts w:ascii="Times New Roman" w:eastAsia="微软雅黑" w:hAnsi="微软雅黑" w:cs="微软雅黑" w:hint="eastAsia"/>
          <w:b w:val="0"/>
          <w:bCs w:val="0"/>
          <w:color w:val="000000"/>
          <w:kern w:val="0"/>
          <w:sz w:val="18"/>
          <w:szCs w:val="18"/>
        </w:rPr>
        <w:t>高效常用宿主菌</w:t>
      </w:r>
      <w:r w:rsidRPr="005C03F0">
        <w:rPr>
          <w:rFonts w:ascii="Times New Roman" w:eastAsia="微软雅黑" w:hAnsi="Times New Roman" w:cs="Times New Roman"/>
          <w:b w:val="0"/>
          <w:bCs w:val="0"/>
          <w:i/>
          <w:iCs/>
          <w:color w:val="000000"/>
          <w:kern w:val="0"/>
          <w:sz w:val="18"/>
          <w:szCs w:val="18"/>
        </w:rPr>
        <w:t>E.coli</w:t>
      </w:r>
      <w:r w:rsidRPr="005C03F0">
        <w:rPr>
          <w:rFonts w:ascii="Times New Roman" w:eastAsia="微软雅黑" w:hAnsi="Times New Roman" w:cs="Times New Roman"/>
          <w:b w:val="0"/>
          <w:bCs w:val="0"/>
          <w:color w:val="000000"/>
          <w:kern w:val="0"/>
          <w:sz w:val="18"/>
          <w:szCs w:val="18"/>
        </w:rPr>
        <w:t xml:space="preserve">  HB101;</w:t>
      </w:r>
    </w:p>
    <w:p w:rsidR="00357C65" w:rsidRPr="005C03F0" w:rsidRDefault="00357C65" w:rsidP="001D4B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20" w:lineRule="exact"/>
        <w:ind w:left="284" w:firstLineChars="0" w:hanging="284"/>
        <w:jc w:val="left"/>
        <w:rPr>
          <w:rFonts w:ascii="Times New Roman" w:eastAsia="微软雅黑" w:hAnsi="Times New Roman" w:cs="Times New Roman"/>
          <w:b w:val="0"/>
          <w:bCs w:val="0"/>
          <w:color w:val="000000"/>
          <w:kern w:val="0"/>
          <w:sz w:val="18"/>
          <w:szCs w:val="18"/>
        </w:rPr>
      </w:pPr>
      <w:r w:rsidRPr="005C03F0">
        <w:rPr>
          <w:rFonts w:ascii="Times New Roman" w:eastAsia="微软雅黑" w:hAnsi="Times New Roman" w:cs="Times New Roman"/>
          <w:b w:val="0"/>
          <w:bCs w:val="0"/>
          <w:color w:val="000000"/>
          <w:kern w:val="0"/>
          <w:sz w:val="18"/>
          <w:szCs w:val="18"/>
        </w:rPr>
        <w:t>HB101</w:t>
      </w:r>
      <w:r w:rsidRPr="005C03F0">
        <w:rPr>
          <w:rFonts w:ascii="Times New Roman" w:eastAsia="微软雅黑" w:hAnsi="微软雅黑" w:cs="微软雅黑" w:hint="eastAsia"/>
          <w:b w:val="0"/>
          <w:bCs w:val="0"/>
          <w:color w:val="000000"/>
          <w:kern w:val="0"/>
          <w:sz w:val="18"/>
          <w:szCs w:val="18"/>
        </w:rPr>
        <w:t>早在基因重组实验起始时便十分常用。</w:t>
      </w:r>
    </w:p>
    <w:p w:rsidR="00357C65" w:rsidRPr="005C03F0" w:rsidRDefault="00357C65" w:rsidP="001D4BEA">
      <w:pPr>
        <w:pStyle w:val="ListParagraph"/>
        <w:numPr>
          <w:ilvl w:val="0"/>
          <w:numId w:val="1"/>
        </w:numPr>
        <w:tabs>
          <w:tab w:val="left" w:pos="142"/>
          <w:tab w:val="left" w:pos="284"/>
        </w:tabs>
        <w:spacing w:line="320" w:lineRule="exact"/>
        <w:ind w:left="0" w:firstLineChars="0" w:firstLine="0"/>
        <w:jc w:val="both"/>
        <w:rPr>
          <w:rFonts w:ascii="Times New Roman" w:eastAsia="微软雅黑" w:hAnsi="Times New Roman" w:cs="Times New Roman"/>
          <w:b w:val="0"/>
          <w:bCs w:val="0"/>
          <w:color w:val="000000"/>
          <w:sz w:val="18"/>
          <w:szCs w:val="18"/>
        </w:rPr>
      </w:pPr>
      <w:r>
        <w:rPr>
          <w:rFonts w:ascii="Times New Roman" w:eastAsia="微软雅黑" w:hAnsi="微软雅黑" w:cs="Times New Roman"/>
          <w:b w:val="0"/>
          <w:bCs w:val="0"/>
          <w:color w:val="000000"/>
          <w:kern w:val="0"/>
          <w:sz w:val="18"/>
          <w:szCs w:val="18"/>
        </w:rPr>
        <w:t xml:space="preserve">  </w:t>
      </w:r>
      <w:r w:rsidRPr="005C03F0">
        <w:rPr>
          <w:rFonts w:ascii="Times New Roman" w:eastAsia="微软雅黑" w:hAnsi="微软雅黑" w:cs="微软雅黑" w:hint="eastAsia"/>
          <w:b w:val="0"/>
          <w:bCs w:val="0"/>
          <w:color w:val="000000"/>
          <w:kern w:val="0"/>
          <w:sz w:val="18"/>
          <w:szCs w:val="18"/>
        </w:rPr>
        <w:t>遗传性能稳定，使用十分方便，适合于各种基因重组实验。</w:t>
      </w:r>
    </w:p>
    <w:p w:rsidR="00357C65" w:rsidRDefault="00357C65" w:rsidP="009F278D">
      <w:pPr>
        <w:pStyle w:val="Default"/>
        <w:spacing w:beforeLines="100" w:line="320" w:lineRule="exact"/>
        <w:jc w:val="both"/>
        <w:rPr>
          <w:rFonts w:ascii="Times New Roman" w:eastAsia="黑体" w:hAnsi="黑体" w:cs="Times New Roman"/>
          <w:b/>
          <w:bCs/>
        </w:rPr>
      </w:pPr>
    </w:p>
    <w:p w:rsidR="00357C65" w:rsidRDefault="00357C65" w:rsidP="009F278D">
      <w:pPr>
        <w:pStyle w:val="Default"/>
        <w:spacing w:beforeLines="100" w:line="320" w:lineRule="exact"/>
        <w:jc w:val="both"/>
        <w:rPr>
          <w:rFonts w:ascii="Times New Roman" w:eastAsia="黑体" w:hAnsi="黑体" w:cs="Times New Roman"/>
          <w:b/>
          <w:bCs/>
        </w:rPr>
      </w:pPr>
    </w:p>
    <w:p w:rsidR="00357C65" w:rsidRPr="005C03F0" w:rsidRDefault="00357C65" w:rsidP="009F278D">
      <w:pPr>
        <w:pStyle w:val="Default"/>
        <w:spacing w:beforeLines="100" w:line="320" w:lineRule="exact"/>
        <w:jc w:val="both"/>
        <w:rPr>
          <w:rFonts w:ascii="Times New Roman" w:eastAsia="黑体" w:hAnsi="Times New Roman" w:cs="Times New Roman"/>
          <w:b/>
          <w:bCs/>
        </w:rPr>
      </w:pPr>
      <w:r w:rsidRPr="005C03F0">
        <w:rPr>
          <w:rFonts w:ascii="Times New Roman" w:eastAsia="黑体" w:hAnsi="黑体" w:cs="黑体" w:hint="eastAsia"/>
          <w:b/>
          <w:bCs/>
        </w:rPr>
        <w:t>质量标准</w:t>
      </w:r>
    </w:p>
    <w:p w:rsidR="00357C65" w:rsidRPr="003A47AD" w:rsidRDefault="00357C65" w:rsidP="003A47AD">
      <w:pPr>
        <w:pStyle w:val="ListParagraph"/>
        <w:numPr>
          <w:ilvl w:val="0"/>
          <w:numId w:val="3"/>
        </w:numPr>
        <w:spacing w:line="320" w:lineRule="exact"/>
        <w:ind w:firstLineChars="0"/>
        <w:jc w:val="left"/>
        <w:rPr>
          <w:rFonts w:ascii="Times New Roman" w:eastAsia="微软雅黑" w:hAnsi="Times New Roman" w:cs="Times New Roman"/>
          <w:b w:val="0"/>
          <w:bCs w:val="0"/>
          <w:color w:val="000000"/>
          <w:kern w:val="0"/>
          <w:sz w:val="18"/>
          <w:szCs w:val="18"/>
        </w:rPr>
      </w:pPr>
      <w:r w:rsidRPr="003A47AD">
        <w:rPr>
          <w:rFonts w:ascii="Times New Roman" w:eastAsia="微软雅黑" w:hAnsi="Times New Roman" w:cs="微软雅黑" w:hint="eastAsia"/>
          <w:b w:val="0"/>
          <w:bCs w:val="0"/>
          <w:color w:val="000000"/>
          <w:kern w:val="0"/>
          <w:sz w:val="18"/>
          <w:szCs w:val="18"/>
        </w:rPr>
        <w:t>转化率：</w:t>
      </w:r>
      <w:r w:rsidRPr="003A47AD">
        <w:rPr>
          <w:rFonts w:ascii="Times New Roman" w:eastAsia="微软雅黑" w:hAnsi="Times New Roman" w:cs="Times New Roman"/>
          <w:b w:val="0"/>
          <w:bCs w:val="0"/>
          <w:color w:val="000000"/>
          <w:kern w:val="0"/>
          <w:sz w:val="18"/>
          <w:szCs w:val="18"/>
        </w:rPr>
        <w:t>≥1×108 cfu /μg pUC18 plasmid DNA</w:t>
      </w:r>
      <w:r w:rsidRPr="003A47AD">
        <w:rPr>
          <w:rFonts w:ascii="Times New Roman" w:eastAsia="微软雅黑" w:hAnsi="Times New Roman" w:cs="微软雅黑" w:hint="eastAsia"/>
          <w:b w:val="0"/>
          <w:bCs w:val="0"/>
          <w:color w:val="000000"/>
          <w:kern w:val="0"/>
          <w:sz w:val="18"/>
          <w:szCs w:val="18"/>
        </w:rPr>
        <w:t>。</w:t>
      </w:r>
    </w:p>
    <w:p w:rsidR="00357C65" w:rsidRPr="005C03F0" w:rsidRDefault="00357C65" w:rsidP="001D4BEA">
      <w:pPr>
        <w:spacing w:line="320" w:lineRule="exact"/>
        <w:jc w:val="left"/>
        <w:rPr>
          <w:rFonts w:ascii="Times New Roman" w:eastAsia="微软雅黑" w:hAnsi="Times New Roman" w:cs="Times New Roman"/>
          <w:b w:val="0"/>
          <w:bCs w:val="0"/>
          <w:color w:val="000000"/>
          <w:kern w:val="0"/>
          <w:sz w:val="18"/>
          <w:szCs w:val="18"/>
        </w:rPr>
      </w:pPr>
      <w:r w:rsidRPr="005C03F0">
        <w:rPr>
          <w:rFonts w:ascii="Times New Roman" w:eastAsia="微软雅黑" w:hAnsi="Times New Roman" w:cs="微软雅黑" w:hint="eastAsia"/>
          <w:b w:val="0"/>
          <w:bCs w:val="0"/>
          <w:color w:val="000000"/>
          <w:kern w:val="0"/>
          <w:sz w:val="18"/>
          <w:szCs w:val="18"/>
        </w:rPr>
        <w:t>用</w:t>
      </w:r>
      <w:r w:rsidRPr="005C03F0">
        <w:rPr>
          <w:rFonts w:ascii="Times New Roman" w:eastAsia="微软雅黑" w:hAnsi="Times New Roman" w:cs="Times New Roman"/>
          <w:b w:val="0"/>
          <w:bCs w:val="0"/>
          <w:color w:val="000000"/>
          <w:kern w:val="0"/>
          <w:sz w:val="18"/>
          <w:szCs w:val="18"/>
        </w:rPr>
        <w:t>0.1 ng pUC18</w:t>
      </w:r>
      <w:r w:rsidRPr="005C03F0">
        <w:rPr>
          <w:rFonts w:ascii="Times New Roman" w:eastAsia="微软雅黑" w:hAnsi="Times New Roman" w:cs="微软雅黑" w:hint="eastAsia"/>
          <w:b w:val="0"/>
          <w:bCs w:val="0"/>
          <w:color w:val="000000"/>
          <w:kern w:val="0"/>
          <w:sz w:val="18"/>
          <w:szCs w:val="18"/>
        </w:rPr>
        <w:t>转化</w:t>
      </w:r>
      <w:r w:rsidRPr="005C03F0">
        <w:rPr>
          <w:rFonts w:ascii="Times New Roman" w:eastAsia="微软雅黑" w:hAnsi="Times New Roman" w:cs="Times New Roman"/>
          <w:b w:val="0"/>
          <w:bCs w:val="0"/>
          <w:color w:val="000000"/>
          <w:kern w:val="0"/>
          <w:sz w:val="18"/>
          <w:szCs w:val="18"/>
        </w:rPr>
        <w:t>100 μL</w:t>
      </w:r>
      <w:r w:rsidRPr="005C03F0">
        <w:rPr>
          <w:rFonts w:ascii="Times New Roman" w:eastAsia="微软雅黑" w:hAnsi="Times New Roman" w:cs="微软雅黑" w:hint="eastAsia"/>
          <w:b w:val="0"/>
          <w:bCs w:val="0"/>
          <w:color w:val="000000"/>
          <w:kern w:val="0"/>
          <w:sz w:val="18"/>
          <w:szCs w:val="18"/>
        </w:rPr>
        <w:t>感受态菌</w:t>
      </w:r>
      <w:r w:rsidRPr="005C03F0">
        <w:rPr>
          <w:rFonts w:ascii="Times New Roman" w:eastAsia="微软雅黑" w:hAnsi="Times New Roman" w:cs="Times New Roman"/>
          <w:b w:val="0"/>
          <w:bCs w:val="0"/>
          <w:color w:val="000000"/>
          <w:sz w:val="18"/>
          <w:szCs w:val="18"/>
        </w:rPr>
        <w:t>HB101</w:t>
      </w:r>
      <w:r w:rsidRPr="005C03F0">
        <w:rPr>
          <w:rFonts w:ascii="Times New Roman" w:eastAsia="微软雅黑" w:hAnsi="Times New Roman" w:cs="微软雅黑" w:hint="eastAsia"/>
          <w:b w:val="0"/>
          <w:bCs w:val="0"/>
          <w:color w:val="000000"/>
          <w:kern w:val="0"/>
          <w:sz w:val="18"/>
          <w:szCs w:val="18"/>
        </w:rPr>
        <w:t>时，产生的菌落数</w:t>
      </w:r>
      <w:r w:rsidRPr="005C03F0">
        <w:rPr>
          <w:rFonts w:ascii="Times New Roman" w:eastAsia="微软雅黑" w:hAnsi="Times New Roman" w:cs="Times New Roman"/>
          <w:b w:val="0"/>
          <w:bCs w:val="0"/>
          <w:color w:val="000000"/>
          <w:kern w:val="0"/>
          <w:sz w:val="18"/>
          <w:szCs w:val="18"/>
        </w:rPr>
        <w:t>≥1×10</w:t>
      </w:r>
      <w:r w:rsidRPr="005C03F0">
        <w:rPr>
          <w:rFonts w:ascii="Times New Roman" w:eastAsia="微软雅黑" w:hAnsi="Times New Roman" w:cs="Times New Roman"/>
          <w:b w:val="0"/>
          <w:bCs w:val="0"/>
          <w:color w:val="000000"/>
          <w:kern w:val="0"/>
          <w:sz w:val="18"/>
          <w:szCs w:val="18"/>
          <w:vertAlign w:val="superscript"/>
        </w:rPr>
        <w:t>4</w:t>
      </w:r>
      <w:r w:rsidRPr="005C03F0">
        <w:rPr>
          <w:rFonts w:ascii="Times New Roman" w:eastAsia="微软雅黑" w:hAnsi="Times New Roman" w:cs="微软雅黑" w:hint="eastAsia"/>
          <w:b w:val="0"/>
          <w:bCs w:val="0"/>
          <w:color w:val="000000"/>
          <w:kern w:val="0"/>
          <w:sz w:val="18"/>
          <w:szCs w:val="18"/>
        </w:rPr>
        <w:t>。</w:t>
      </w:r>
    </w:p>
    <w:p w:rsidR="00357C65" w:rsidRPr="005C03F0" w:rsidRDefault="00357C65" w:rsidP="001D4BEA">
      <w:pPr>
        <w:spacing w:line="320" w:lineRule="exact"/>
        <w:jc w:val="left"/>
        <w:rPr>
          <w:rFonts w:ascii="Times New Roman" w:eastAsia="微软雅黑" w:hAnsi="Times New Roman" w:cs="Times New Roman"/>
          <w:b w:val="0"/>
          <w:bCs w:val="0"/>
          <w:color w:val="000000"/>
          <w:kern w:val="0"/>
          <w:sz w:val="18"/>
          <w:szCs w:val="18"/>
        </w:rPr>
      </w:pPr>
      <w:r w:rsidRPr="005C03F0">
        <w:rPr>
          <w:rFonts w:ascii="Times New Roman" w:eastAsia="微软雅黑" w:hAnsi="Times New Roman" w:cs="Times New Roman"/>
          <w:b w:val="0"/>
          <w:bCs w:val="0"/>
          <w:color w:val="000000"/>
          <w:kern w:val="0"/>
          <w:sz w:val="18"/>
          <w:szCs w:val="18"/>
        </w:rPr>
        <w:t xml:space="preserve">2. </w:t>
      </w:r>
      <w:r w:rsidRPr="005C03F0">
        <w:rPr>
          <w:rFonts w:ascii="Times New Roman" w:eastAsia="微软雅黑" w:hAnsi="Times New Roman" w:cs="微软雅黑" w:hint="eastAsia"/>
          <w:b w:val="0"/>
          <w:bCs w:val="0"/>
          <w:color w:val="000000"/>
          <w:kern w:val="0"/>
          <w:sz w:val="18"/>
          <w:szCs w:val="18"/>
        </w:rPr>
        <w:t>污染检测</w:t>
      </w:r>
      <w:r w:rsidRPr="005C03F0">
        <w:rPr>
          <w:rFonts w:ascii="Times New Roman" w:eastAsia="微软雅黑" w:hAnsi="Times New Roman" w:cs="Times New Roman"/>
          <w:b w:val="0"/>
          <w:bCs w:val="0"/>
          <w:color w:val="000000"/>
          <w:kern w:val="0"/>
          <w:sz w:val="18"/>
          <w:szCs w:val="18"/>
        </w:rPr>
        <w:t xml:space="preserve">: 100 μl </w:t>
      </w:r>
      <w:r w:rsidRPr="005C03F0">
        <w:rPr>
          <w:rFonts w:ascii="Times New Roman" w:eastAsia="微软雅黑" w:hAnsi="Times New Roman" w:cs="微软雅黑" w:hint="eastAsia"/>
          <w:b w:val="0"/>
          <w:bCs w:val="0"/>
          <w:color w:val="000000"/>
          <w:kern w:val="0"/>
          <w:sz w:val="18"/>
          <w:szCs w:val="18"/>
        </w:rPr>
        <w:t>的感受态菌</w:t>
      </w:r>
      <w:r>
        <w:rPr>
          <w:rFonts w:ascii="Times New Roman" w:eastAsia="微软雅黑" w:hAnsi="Times New Roman" w:cs="Times New Roman"/>
          <w:b w:val="0"/>
          <w:bCs w:val="0"/>
          <w:color w:val="000000"/>
          <w:sz w:val="18"/>
          <w:szCs w:val="18"/>
        </w:rPr>
        <w:t>HB101</w:t>
      </w:r>
      <w:r w:rsidRPr="005C03F0">
        <w:rPr>
          <w:rFonts w:ascii="Times New Roman" w:eastAsia="微软雅黑" w:hAnsi="Times New Roman" w:cs="微软雅黑" w:hint="eastAsia"/>
          <w:b w:val="0"/>
          <w:bCs w:val="0"/>
          <w:color w:val="000000"/>
          <w:kern w:val="0"/>
          <w:sz w:val="18"/>
          <w:szCs w:val="18"/>
        </w:rPr>
        <w:t>，在含有</w:t>
      </w:r>
      <w:r w:rsidRPr="005C03F0">
        <w:rPr>
          <w:rFonts w:ascii="Times New Roman" w:eastAsia="微软雅黑" w:hAnsi="Times New Roman" w:cs="Times New Roman"/>
          <w:b w:val="0"/>
          <w:bCs w:val="0"/>
          <w:color w:val="000000"/>
          <w:kern w:val="0"/>
          <w:sz w:val="18"/>
          <w:szCs w:val="18"/>
        </w:rPr>
        <w:t>100 μg/mL Ampicillin</w:t>
      </w:r>
      <w:r w:rsidRPr="005C03F0">
        <w:rPr>
          <w:rFonts w:ascii="Times New Roman" w:eastAsia="微软雅黑" w:hAnsi="Times New Roman" w:cs="微软雅黑" w:hint="eastAsia"/>
          <w:b w:val="0"/>
          <w:bCs w:val="0"/>
          <w:color w:val="000000"/>
          <w:kern w:val="0"/>
          <w:sz w:val="18"/>
          <w:szCs w:val="18"/>
        </w:rPr>
        <w:t>或</w:t>
      </w:r>
      <w:r w:rsidRPr="005C03F0">
        <w:rPr>
          <w:rFonts w:ascii="Times New Roman" w:eastAsia="微软雅黑" w:hAnsi="Times New Roman" w:cs="Times New Roman"/>
          <w:b w:val="0"/>
          <w:bCs w:val="0"/>
          <w:color w:val="000000"/>
          <w:kern w:val="0"/>
          <w:sz w:val="18"/>
          <w:szCs w:val="18"/>
        </w:rPr>
        <w:t>50 μg/mL Kanamycin</w:t>
      </w:r>
      <w:r w:rsidRPr="005C03F0">
        <w:rPr>
          <w:rFonts w:ascii="Times New Roman" w:eastAsia="微软雅黑" w:hAnsi="Times New Roman" w:cs="微软雅黑" w:hint="eastAsia"/>
          <w:b w:val="0"/>
          <w:bCs w:val="0"/>
          <w:color w:val="000000"/>
          <w:kern w:val="0"/>
          <w:sz w:val="18"/>
          <w:szCs w:val="18"/>
        </w:rPr>
        <w:t>的</w:t>
      </w:r>
      <w:r w:rsidRPr="005C03F0">
        <w:rPr>
          <w:rFonts w:ascii="Times New Roman" w:eastAsia="微软雅黑" w:hAnsi="Times New Roman" w:cs="Times New Roman"/>
          <w:b w:val="0"/>
          <w:bCs w:val="0"/>
          <w:color w:val="000000"/>
          <w:kern w:val="0"/>
          <w:sz w:val="18"/>
          <w:szCs w:val="18"/>
        </w:rPr>
        <w:t>LB-</w:t>
      </w:r>
      <w:r w:rsidRPr="005C03F0">
        <w:rPr>
          <w:rFonts w:ascii="Times New Roman" w:eastAsia="微软雅黑" w:hAnsi="Times New Roman" w:cs="微软雅黑" w:hint="eastAsia"/>
          <w:b w:val="0"/>
          <w:bCs w:val="0"/>
          <w:color w:val="000000"/>
          <w:kern w:val="0"/>
          <w:sz w:val="18"/>
          <w:szCs w:val="18"/>
        </w:rPr>
        <w:t>琼脂平板培养基上过夜培养</w:t>
      </w:r>
      <w:r w:rsidRPr="005C03F0">
        <w:rPr>
          <w:rFonts w:ascii="Times New Roman" w:eastAsia="微软雅黑" w:hAnsi="Times New Roman" w:cs="Times New Roman"/>
          <w:b w:val="0"/>
          <w:bCs w:val="0"/>
          <w:color w:val="000000"/>
          <w:kern w:val="0"/>
          <w:sz w:val="18"/>
          <w:szCs w:val="18"/>
        </w:rPr>
        <w:t>18</w:t>
      </w:r>
      <w:r w:rsidRPr="005C03F0">
        <w:rPr>
          <w:rFonts w:ascii="Times New Roman" w:eastAsia="微软雅黑" w:hAnsi="Times New Roman" w:cs="微软雅黑" w:hint="eastAsia"/>
          <w:b w:val="0"/>
          <w:bCs w:val="0"/>
          <w:color w:val="000000"/>
          <w:kern w:val="0"/>
          <w:sz w:val="18"/>
          <w:szCs w:val="18"/>
        </w:rPr>
        <w:t>小时，不产生菌落。</w:t>
      </w:r>
    </w:p>
    <w:p w:rsidR="00357C65" w:rsidRDefault="00357C65" w:rsidP="009F278D">
      <w:pPr>
        <w:pStyle w:val="Default"/>
        <w:spacing w:beforeLines="100" w:line="320" w:lineRule="exact"/>
        <w:jc w:val="both"/>
        <w:rPr>
          <w:rFonts w:ascii="Times New Roman" w:eastAsia="黑体" w:hAnsi="Times New Roman" w:cs="Times New Roman"/>
          <w:b/>
          <w:bCs/>
        </w:rPr>
      </w:pPr>
      <w:r w:rsidRPr="005C03F0">
        <w:rPr>
          <w:rFonts w:ascii="Times New Roman" w:eastAsia="黑体" w:hAnsi="黑体" w:cs="黑体" w:hint="eastAsia"/>
          <w:b/>
          <w:bCs/>
        </w:rPr>
        <w:t>使用方法</w:t>
      </w:r>
    </w:p>
    <w:p w:rsidR="00357C65" w:rsidRPr="005C03F0" w:rsidRDefault="00357C65" w:rsidP="005C03F0">
      <w:pPr>
        <w:pStyle w:val="Default"/>
        <w:spacing w:line="320" w:lineRule="exact"/>
        <w:jc w:val="both"/>
        <w:rPr>
          <w:rFonts w:ascii="Times New Roman" w:eastAsia="微软雅黑" w:hAnsi="Times New Roman" w:cs="Times New Roman"/>
          <w:sz w:val="18"/>
          <w:szCs w:val="18"/>
        </w:rPr>
      </w:pPr>
      <w:r w:rsidRPr="005C03F0">
        <w:rPr>
          <w:rFonts w:ascii="Times New Roman" w:eastAsia="微软雅黑" w:hAnsi="Times New Roman" w:cs="Times New Roman"/>
          <w:sz w:val="18"/>
          <w:szCs w:val="18"/>
        </w:rPr>
        <w:t xml:space="preserve">1. </w:t>
      </w:r>
      <w:r w:rsidRPr="005C03F0">
        <w:rPr>
          <w:rFonts w:ascii="Times New Roman" w:eastAsia="微软雅黑" w:hAnsi="Times New Roman" w:cs="微软雅黑" w:hint="eastAsia"/>
          <w:sz w:val="18"/>
          <w:szCs w:val="18"/>
        </w:rPr>
        <w:t>将感受态细胞置于冰中融化；</w:t>
      </w:r>
    </w:p>
    <w:p w:rsidR="00357C65" w:rsidRPr="005C03F0" w:rsidRDefault="00357C65" w:rsidP="001D4BEA">
      <w:pPr>
        <w:pStyle w:val="Default"/>
        <w:spacing w:line="320" w:lineRule="exact"/>
        <w:rPr>
          <w:rFonts w:ascii="Times New Roman" w:eastAsia="微软雅黑" w:hAnsi="Times New Roman" w:cs="Times New Roman"/>
          <w:sz w:val="18"/>
          <w:szCs w:val="18"/>
        </w:rPr>
      </w:pPr>
      <w:r w:rsidRPr="005C03F0">
        <w:rPr>
          <w:rFonts w:ascii="Times New Roman" w:eastAsia="微软雅黑" w:hAnsi="Times New Roman" w:cs="Times New Roman"/>
          <w:sz w:val="18"/>
          <w:szCs w:val="18"/>
        </w:rPr>
        <w:t xml:space="preserve">2. </w:t>
      </w:r>
      <w:r w:rsidRPr="005C03F0">
        <w:rPr>
          <w:rFonts w:ascii="Times New Roman" w:eastAsia="微软雅黑" w:hAnsi="Times New Roman" w:cs="微软雅黑" w:hint="eastAsia"/>
          <w:sz w:val="18"/>
          <w:szCs w:val="18"/>
        </w:rPr>
        <w:t>把</w:t>
      </w:r>
      <w:r w:rsidRPr="005C03F0">
        <w:rPr>
          <w:rFonts w:ascii="Times New Roman" w:eastAsia="微软雅黑" w:hAnsi="Times New Roman" w:cs="Times New Roman"/>
          <w:sz w:val="18"/>
          <w:szCs w:val="18"/>
        </w:rPr>
        <w:t>100 μL</w:t>
      </w:r>
      <w:r w:rsidRPr="005C03F0">
        <w:rPr>
          <w:rFonts w:ascii="Times New Roman" w:eastAsia="微软雅黑" w:hAnsi="Times New Roman" w:cs="微软雅黑" w:hint="eastAsia"/>
          <w:sz w:val="18"/>
          <w:szCs w:val="18"/>
        </w:rPr>
        <w:t>的感受态细胞移至灭菌处理的试管内；</w:t>
      </w:r>
    </w:p>
    <w:p w:rsidR="00357C65" w:rsidRPr="005C03F0" w:rsidRDefault="00357C65" w:rsidP="001D4BEA">
      <w:pPr>
        <w:pStyle w:val="Default"/>
        <w:spacing w:line="320" w:lineRule="exact"/>
        <w:ind w:left="270" w:hanging="270"/>
        <w:rPr>
          <w:rFonts w:ascii="Times New Roman" w:eastAsia="微软雅黑" w:hAnsi="Times New Roman" w:cs="Times New Roman"/>
          <w:sz w:val="18"/>
          <w:szCs w:val="18"/>
        </w:rPr>
      </w:pPr>
      <w:r w:rsidRPr="005C03F0">
        <w:rPr>
          <w:rFonts w:ascii="Times New Roman" w:eastAsia="微软雅黑" w:hAnsi="Times New Roman" w:cs="Times New Roman"/>
          <w:sz w:val="18"/>
          <w:szCs w:val="18"/>
        </w:rPr>
        <w:t xml:space="preserve">3. </w:t>
      </w:r>
      <w:r w:rsidRPr="005C03F0">
        <w:rPr>
          <w:rFonts w:ascii="Times New Roman" w:eastAsia="微软雅黑" w:hAnsi="Times New Roman" w:cs="微软雅黑" w:hint="eastAsia"/>
          <w:sz w:val="18"/>
          <w:szCs w:val="18"/>
        </w:rPr>
        <w:t>加入用于转化的</w:t>
      </w:r>
      <w:r w:rsidRPr="005C03F0">
        <w:rPr>
          <w:rFonts w:ascii="Times New Roman" w:eastAsia="微软雅黑" w:hAnsi="Times New Roman" w:cs="Times New Roman"/>
          <w:sz w:val="18"/>
          <w:szCs w:val="18"/>
        </w:rPr>
        <w:t>DNA</w:t>
      </w:r>
      <w:r w:rsidRPr="005C03F0">
        <w:rPr>
          <w:rFonts w:ascii="Times New Roman" w:eastAsia="微软雅黑" w:hAnsi="Times New Roman" w:cs="微软雅黑" w:hint="eastAsia"/>
          <w:sz w:val="18"/>
          <w:szCs w:val="18"/>
        </w:rPr>
        <w:t>（</w:t>
      </w:r>
      <w:r w:rsidRPr="005C03F0">
        <w:rPr>
          <w:rFonts w:ascii="Times New Roman" w:eastAsia="微软雅黑" w:hAnsi="Times New Roman" w:cs="Times New Roman"/>
          <w:sz w:val="18"/>
          <w:szCs w:val="18"/>
        </w:rPr>
        <w:t>1 0 ng</w:t>
      </w:r>
      <w:r w:rsidRPr="005C03F0">
        <w:rPr>
          <w:rFonts w:ascii="Times New Roman" w:eastAsia="微软雅黑" w:hAnsi="Times New Roman" w:cs="微软雅黑" w:hint="eastAsia"/>
          <w:sz w:val="18"/>
          <w:szCs w:val="18"/>
        </w:rPr>
        <w:t>以下）；</w:t>
      </w:r>
    </w:p>
    <w:p w:rsidR="00357C65" w:rsidRPr="005C03F0" w:rsidRDefault="00357C65" w:rsidP="001D4BEA">
      <w:pPr>
        <w:pStyle w:val="Default"/>
        <w:spacing w:line="320" w:lineRule="exact"/>
        <w:ind w:left="270" w:hanging="270"/>
        <w:rPr>
          <w:rFonts w:ascii="Times New Roman" w:eastAsia="微软雅黑" w:hAnsi="Times New Roman" w:cs="Times New Roman"/>
          <w:sz w:val="18"/>
          <w:szCs w:val="18"/>
        </w:rPr>
      </w:pPr>
      <w:r w:rsidRPr="005C03F0">
        <w:rPr>
          <w:rFonts w:ascii="Times New Roman" w:eastAsia="微软雅黑" w:hAnsi="Times New Roman" w:cs="Times New Roman"/>
          <w:sz w:val="18"/>
          <w:szCs w:val="18"/>
        </w:rPr>
        <w:t xml:space="preserve">4. </w:t>
      </w:r>
      <w:r w:rsidRPr="005C03F0">
        <w:rPr>
          <w:rFonts w:ascii="Times New Roman" w:eastAsia="微软雅黑" w:hAnsi="Times New Roman" w:cs="微软雅黑" w:hint="eastAsia"/>
          <w:sz w:val="18"/>
          <w:szCs w:val="18"/>
        </w:rPr>
        <w:t>冰中放置</w:t>
      </w:r>
      <w:r w:rsidRPr="005C03F0">
        <w:rPr>
          <w:rFonts w:ascii="Times New Roman" w:eastAsia="微软雅黑" w:hAnsi="Times New Roman" w:cs="Times New Roman"/>
          <w:sz w:val="18"/>
          <w:szCs w:val="18"/>
        </w:rPr>
        <w:t>30</w:t>
      </w:r>
      <w:r w:rsidRPr="005C03F0">
        <w:rPr>
          <w:rFonts w:ascii="Times New Roman" w:eastAsia="微软雅黑" w:hAnsi="Times New Roman" w:cs="微软雅黑" w:hint="eastAsia"/>
          <w:sz w:val="18"/>
          <w:szCs w:val="18"/>
        </w:rPr>
        <w:t>分钟；</w:t>
      </w:r>
    </w:p>
    <w:p w:rsidR="00357C65" w:rsidRPr="005C03F0" w:rsidRDefault="00357C65" w:rsidP="001D4BEA">
      <w:pPr>
        <w:spacing w:line="320" w:lineRule="exact"/>
        <w:jc w:val="left"/>
        <w:rPr>
          <w:rFonts w:ascii="Times New Roman" w:eastAsia="微软雅黑" w:hAnsi="Times New Roman" w:cs="Times New Roman"/>
          <w:b w:val="0"/>
          <w:bCs w:val="0"/>
          <w:color w:val="000000"/>
          <w:sz w:val="18"/>
          <w:szCs w:val="18"/>
        </w:rPr>
      </w:pPr>
      <w:r w:rsidRPr="005C03F0">
        <w:rPr>
          <w:rFonts w:ascii="Times New Roman" w:eastAsia="微软雅黑" w:hAnsi="Times New Roman" w:cs="Times New Roman"/>
          <w:b w:val="0"/>
          <w:bCs w:val="0"/>
          <w:color w:val="000000"/>
          <w:sz w:val="18"/>
          <w:szCs w:val="18"/>
        </w:rPr>
        <w:t>5. 42</w:t>
      </w:r>
      <w:r>
        <w:rPr>
          <w:rFonts w:ascii="Times New Roman" w:eastAsia="微软雅黑" w:hAnsi="Times New Roman" w:cs="Times New Roman"/>
          <w:b w:val="0"/>
          <w:bCs w:val="0"/>
          <w:color w:val="000000"/>
          <w:sz w:val="18"/>
          <w:szCs w:val="18"/>
        </w:rPr>
        <w:t xml:space="preserve"> </w:t>
      </w:r>
      <w:r w:rsidRPr="005C03F0">
        <w:rPr>
          <w:rFonts w:hint="eastAsia"/>
          <w:b w:val="0"/>
          <w:bCs w:val="0"/>
          <w:color w:val="000000"/>
          <w:sz w:val="18"/>
          <w:szCs w:val="18"/>
        </w:rPr>
        <w:t>℃</w:t>
      </w:r>
      <w:r w:rsidRPr="005C03F0">
        <w:rPr>
          <w:rFonts w:ascii="Times New Roman" w:eastAsia="微软雅黑" w:hAnsi="Times New Roman" w:cs="Times New Roman"/>
          <w:b w:val="0"/>
          <w:bCs w:val="0"/>
          <w:color w:val="000000"/>
          <w:sz w:val="18"/>
          <w:szCs w:val="18"/>
        </w:rPr>
        <w:t xml:space="preserve"> </w:t>
      </w:r>
      <w:r w:rsidRPr="005C03F0">
        <w:rPr>
          <w:rFonts w:ascii="Times New Roman" w:eastAsia="微软雅黑" w:hAnsi="Times New Roman" w:cs="微软雅黑" w:hint="eastAsia"/>
          <w:b w:val="0"/>
          <w:bCs w:val="0"/>
          <w:color w:val="000000"/>
          <w:sz w:val="18"/>
          <w:szCs w:val="18"/>
        </w:rPr>
        <w:t>热激</w:t>
      </w:r>
      <w:r w:rsidRPr="005C03F0">
        <w:rPr>
          <w:rFonts w:ascii="Times New Roman" w:eastAsia="微软雅黑" w:hAnsi="Times New Roman" w:cs="Times New Roman"/>
          <w:b w:val="0"/>
          <w:bCs w:val="0"/>
          <w:color w:val="000000"/>
          <w:sz w:val="18"/>
          <w:szCs w:val="18"/>
        </w:rPr>
        <w:t>60</w:t>
      </w:r>
      <w:r w:rsidRPr="005C03F0">
        <w:rPr>
          <w:rFonts w:ascii="Times New Roman" w:eastAsia="微软雅黑" w:hAnsi="Times New Roman" w:cs="微软雅黑" w:hint="eastAsia"/>
          <w:b w:val="0"/>
          <w:bCs w:val="0"/>
          <w:color w:val="000000"/>
          <w:sz w:val="18"/>
          <w:szCs w:val="18"/>
        </w:rPr>
        <w:t>秒；</w:t>
      </w:r>
    </w:p>
    <w:p w:rsidR="00357C65" w:rsidRPr="005C03F0" w:rsidRDefault="00357C65" w:rsidP="001D4BEA">
      <w:pPr>
        <w:spacing w:line="320" w:lineRule="exact"/>
        <w:jc w:val="left"/>
        <w:rPr>
          <w:rFonts w:ascii="Times New Roman" w:eastAsia="微软雅黑" w:hAnsi="Times New Roman" w:cs="Times New Roman"/>
          <w:b w:val="0"/>
          <w:bCs w:val="0"/>
          <w:color w:val="000000"/>
          <w:sz w:val="18"/>
          <w:szCs w:val="18"/>
        </w:rPr>
      </w:pPr>
      <w:r w:rsidRPr="005C03F0">
        <w:rPr>
          <w:rFonts w:ascii="Times New Roman" w:eastAsia="微软雅黑" w:hAnsi="Times New Roman" w:cs="Times New Roman"/>
          <w:b w:val="0"/>
          <w:bCs w:val="0"/>
          <w:color w:val="000000"/>
          <w:sz w:val="18"/>
          <w:szCs w:val="18"/>
        </w:rPr>
        <w:t xml:space="preserve">6. </w:t>
      </w:r>
      <w:r w:rsidRPr="005C03F0">
        <w:rPr>
          <w:rFonts w:ascii="Times New Roman" w:eastAsia="微软雅黑" w:hAnsi="Times New Roman" w:cs="微软雅黑" w:hint="eastAsia"/>
          <w:b w:val="0"/>
          <w:bCs w:val="0"/>
          <w:color w:val="000000"/>
          <w:sz w:val="18"/>
          <w:szCs w:val="18"/>
        </w:rPr>
        <w:t>冰中放置</w:t>
      </w:r>
      <w:r w:rsidRPr="005C03F0">
        <w:rPr>
          <w:rFonts w:ascii="Times New Roman" w:eastAsia="微软雅黑" w:hAnsi="Times New Roman" w:cs="Times New Roman"/>
          <w:b w:val="0"/>
          <w:bCs w:val="0"/>
          <w:color w:val="000000"/>
          <w:sz w:val="18"/>
          <w:szCs w:val="18"/>
        </w:rPr>
        <w:t>3</w:t>
      </w:r>
      <w:r w:rsidRPr="005C03F0">
        <w:rPr>
          <w:rFonts w:ascii="Times New Roman" w:eastAsia="微软雅黑" w:hAnsi="Times New Roman" w:cs="微软雅黑" w:hint="eastAsia"/>
          <w:b w:val="0"/>
          <w:bCs w:val="0"/>
          <w:color w:val="000000"/>
          <w:sz w:val="18"/>
          <w:szCs w:val="18"/>
        </w:rPr>
        <w:t>分钟；</w:t>
      </w:r>
    </w:p>
    <w:p w:rsidR="00357C65" w:rsidRPr="005C03F0" w:rsidRDefault="00357C65" w:rsidP="001D4BEA">
      <w:pPr>
        <w:pStyle w:val="Default"/>
        <w:spacing w:line="320" w:lineRule="exact"/>
        <w:rPr>
          <w:rFonts w:ascii="Times New Roman" w:eastAsia="微软雅黑" w:hAnsi="Times New Roman" w:cs="Times New Roman"/>
          <w:sz w:val="18"/>
          <w:szCs w:val="18"/>
        </w:rPr>
      </w:pPr>
      <w:r w:rsidRPr="005C03F0">
        <w:rPr>
          <w:rFonts w:ascii="Times New Roman" w:eastAsia="微软雅黑" w:hAnsi="Times New Roman" w:cs="Times New Roman"/>
          <w:sz w:val="18"/>
          <w:szCs w:val="18"/>
        </w:rPr>
        <w:t xml:space="preserve">7. </w:t>
      </w:r>
      <w:r w:rsidRPr="005C03F0">
        <w:rPr>
          <w:rFonts w:ascii="Times New Roman" w:eastAsia="微软雅黑" w:hAnsi="Times New Roman" w:cs="微软雅黑" w:hint="eastAsia"/>
          <w:sz w:val="18"/>
          <w:szCs w:val="18"/>
        </w:rPr>
        <w:t>加入</w:t>
      </w:r>
      <w:r w:rsidRPr="005C03F0">
        <w:rPr>
          <w:rFonts w:ascii="Times New Roman" w:eastAsia="微软雅黑" w:hAnsi="Times New Roman" w:cs="Times New Roman"/>
          <w:sz w:val="18"/>
          <w:szCs w:val="18"/>
        </w:rPr>
        <w:t xml:space="preserve">37 </w:t>
      </w:r>
      <w:r w:rsidRPr="005C03F0">
        <w:rPr>
          <w:rFonts w:ascii="宋体" w:eastAsia="宋体" w:hAnsi="宋体" w:cs="宋体" w:hint="eastAsia"/>
          <w:sz w:val="18"/>
          <w:szCs w:val="18"/>
        </w:rPr>
        <w:t>℃</w:t>
      </w:r>
      <w:r w:rsidRPr="005C03F0">
        <w:rPr>
          <w:rFonts w:ascii="Times New Roman" w:eastAsia="微软雅黑" w:hAnsi="Times New Roman" w:cs="微软雅黑" w:hint="eastAsia"/>
          <w:sz w:val="18"/>
          <w:szCs w:val="18"/>
        </w:rPr>
        <w:t>预温好的</w:t>
      </w:r>
      <w:r w:rsidRPr="005C03F0">
        <w:rPr>
          <w:rFonts w:ascii="Times New Roman" w:eastAsia="微软雅黑" w:hAnsi="Times New Roman" w:cs="Times New Roman"/>
          <w:sz w:val="18"/>
          <w:szCs w:val="18"/>
        </w:rPr>
        <w:t>SOC</w:t>
      </w:r>
      <w:r w:rsidRPr="005C03F0">
        <w:rPr>
          <w:rFonts w:ascii="Times New Roman" w:eastAsia="微软雅黑" w:hAnsi="Times New Roman" w:cs="微软雅黑" w:hint="eastAsia"/>
          <w:sz w:val="18"/>
          <w:szCs w:val="18"/>
        </w:rPr>
        <w:t>培养基，使终体积为</w:t>
      </w:r>
      <w:r w:rsidRPr="005C03F0">
        <w:rPr>
          <w:rFonts w:ascii="Times New Roman" w:eastAsia="微软雅黑" w:hAnsi="Times New Roman" w:cs="Times New Roman"/>
          <w:sz w:val="18"/>
          <w:szCs w:val="18"/>
        </w:rPr>
        <w:t>0.8 ~1.0 mL</w:t>
      </w:r>
      <w:r w:rsidRPr="005C03F0">
        <w:rPr>
          <w:rFonts w:ascii="Times New Roman" w:eastAsia="微软雅黑" w:hAnsi="Times New Roman" w:cs="微软雅黑" w:hint="eastAsia"/>
          <w:sz w:val="18"/>
          <w:szCs w:val="18"/>
        </w:rPr>
        <w:t>；</w:t>
      </w:r>
      <w:r w:rsidRPr="005C03F0">
        <w:rPr>
          <w:rFonts w:ascii="Times New Roman" w:eastAsia="微软雅黑" w:hAnsi="Times New Roman" w:cs="Times New Roman"/>
          <w:sz w:val="18"/>
          <w:szCs w:val="18"/>
        </w:rPr>
        <w:t xml:space="preserve"> </w:t>
      </w:r>
    </w:p>
    <w:p w:rsidR="00357C65" w:rsidRPr="005C03F0" w:rsidRDefault="00357C65" w:rsidP="001D4BEA">
      <w:pPr>
        <w:pStyle w:val="Default"/>
        <w:spacing w:line="320" w:lineRule="exact"/>
        <w:rPr>
          <w:rFonts w:ascii="Times New Roman" w:eastAsia="微软雅黑" w:hAnsi="Times New Roman" w:cs="Times New Roman"/>
          <w:sz w:val="18"/>
          <w:szCs w:val="18"/>
        </w:rPr>
      </w:pPr>
      <w:r w:rsidRPr="005C03F0">
        <w:rPr>
          <w:rFonts w:ascii="Times New Roman" w:eastAsia="微软雅黑" w:hAnsi="Times New Roman" w:cs="Times New Roman"/>
          <w:sz w:val="18"/>
          <w:szCs w:val="18"/>
        </w:rPr>
        <w:t>8. 37</w:t>
      </w:r>
      <w:r>
        <w:rPr>
          <w:rFonts w:ascii="Times New Roman" w:eastAsia="微软雅黑" w:hAnsi="Times New Roman" w:cs="Times New Roman"/>
          <w:sz w:val="18"/>
          <w:szCs w:val="18"/>
        </w:rPr>
        <w:t xml:space="preserve"> </w:t>
      </w:r>
      <w:r w:rsidRPr="005C03F0">
        <w:rPr>
          <w:rFonts w:ascii="宋体" w:eastAsia="宋体" w:hAnsi="宋体" w:cs="宋体" w:hint="eastAsia"/>
          <w:sz w:val="18"/>
          <w:szCs w:val="18"/>
        </w:rPr>
        <w:t>℃</w:t>
      </w:r>
      <w:r w:rsidRPr="005C03F0">
        <w:rPr>
          <w:rFonts w:ascii="Times New Roman" w:eastAsia="微软雅黑" w:hAnsi="Times New Roman" w:cs="微软雅黑" w:hint="eastAsia"/>
          <w:sz w:val="18"/>
          <w:szCs w:val="18"/>
        </w:rPr>
        <w:t>振荡培养</w:t>
      </w:r>
      <w:r w:rsidRPr="005C03F0">
        <w:rPr>
          <w:rFonts w:ascii="Times New Roman" w:eastAsia="微软雅黑" w:hAnsi="Times New Roman" w:cs="Times New Roman"/>
          <w:sz w:val="18"/>
          <w:szCs w:val="18"/>
        </w:rPr>
        <w:t>1</w:t>
      </w:r>
      <w:r w:rsidRPr="005C03F0">
        <w:rPr>
          <w:rFonts w:ascii="Times New Roman" w:eastAsia="微软雅黑" w:hAnsi="Times New Roman" w:cs="微软雅黑" w:hint="eastAsia"/>
          <w:sz w:val="18"/>
          <w:szCs w:val="18"/>
        </w:rPr>
        <w:t>小时（</w:t>
      </w:r>
      <w:r w:rsidRPr="005C03F0">
        <w:rPr>
          <w:rFonts w:ascii="Times New Roman" w:eastAsia="微软雅黑" w:hAnsi="Times New Roman" w:cs="Times New Roman"/>
          <w:sz w:val="18"/>
          <w:szCs w:val="18"/>
        </w:rPr>
        <w:t>200 rpm</w:t>
      </w:r>
      <w:r w:rsidRPr="005C03F0">
        <w:rPr>
          <w:rFonts w:ascii="Times New Roman" w:eastAsia="微软雅黑" w:hAnsi="Times New Roman" w:cs="微软雅黑" w:hint="eastAsia"/>
          <w:sz w:val="18"/>
          <w:szCs w:val="18"/>
        </w:rPr>
        <w:t>）；</w:t>
      </w:r>
    </w:p>
    <w:p w:rsidR="00357C65" w:rsidRPr="005C03F0" w:rsidRDefault="00357C65" w:rsidP="001D4BEA">
      <w:pPr>
        <w:pStyle w:val="Default"/>
        <w:spacing w:line="320" w:lineRule="exact"/>
        <w:rPr>
          <w:rFonts w:ascii="Times New Roman" w:eastAsia="微软雅黑" w:hAnsi="Times New Roman" w:cs="Times New Roman"/>
          <w:sz w:val="18"/>
          <w:szCs w:val="18"/>
        </w:rPr>
      </w:pPr>
      <w:r w:rsidRPr="005C03F0">
        <w:rPr>
          <w:rFonts w:ascii="Times New Roman" w:eastAsia="微软雅黑" w:hAnsi="Times New Roman" w:cs="Times New Roman"/>
          <w:sz w:val="18"/>
          <w:szCs w:val="18"/>
        </w:rPr>
        <w:t xml:space="preserve">9. </w:t>
      </w:r>
      <w:r w:rsidRPr="005C03F0">
        <w:rPr>
          <w:rFonts w:ascii="Times New Roman" w:eastAsia="微软雅黑" w:hAnsi="Times New Roman" w:cs="微软雅黑" w:hint="eastAsia"/>
          <w:sz w:val="18"/>
          <w:szCs w:val="18"/>
        </w:rPr>
        <w:t>取适量涂布琼脂平板培养基；</w:t>
      </w:r>
    </w:p>
    <w:p w:rsidR="00357C65" w:rsidRDefault="00357C65" w:rsidP="003A47AD">
      <w:pPr>
        <w:pStyle w:val="Default"/>
        <w:spacing w:line="320" w:lineRule="exact"/>
        <w:rPr>
          <w:rFonts w:ascii="Times New Roman" w:eastAsia="微软雅黑" w:hAnsi="Times New Roman" w:cs="Times New Roman"/>
          <w:sz w:val="18"/>
          <w:szCs w:val="18"/>
        </w:rPr>
      </w:pPr>
      <w:r w:rsidRPr="005C03F0">
        <w:rPr>
          <w:rFonts w:ascii="Times New Roman" w:eastAsia="微软雅黑" w:hAnsi="Times New Roman" w:cs="Times New Roman"/>
          <w:sz w:val="18"/>
          <w:szCs w:val="18"/>
        </w:rPr>
        <w:t xml:space="preserve">10. </w:t>
      </w:r>
      <w:r w:rsidRPr="005C03F0">
        <w:rPr>
          <w:rFonts w:ascii="Times New Roman" w:eastAsia="微软雅黑" w:hAnsi="微软雅黑" w:cs="微软雅黑" w:hint="eastAsia"/>
          <w:sz w:val="18"/>
          <w:szCs w:val="18"/>
        </w:rPr>
        <w:t>取适量涂布琼脂平板培养基，</w:t>
      </w:r>
      <w:r w:rsidRPr="005C03F0">
        <w:rPr>
          <w:rFonts w:ascii="Times New Roman" w:eastAsia="微软雅黑" w:hAnsi="Times New Roman" w:cs="Times New Roman"/>
          <w:sz w:val="18"/>
          <w:szCs w:val="18"/>
        </w:rPr>
        <w:t xml:space="preserve">37 </w:t>
      </w:r>
      <w:r w:rsidRPr="005C03F0">
        <w:rPr>
          <w:rFonts w:ascii="宋体" w:eastAsia="宋体" w:hAnsi="宋体" w:cs="宋体" w:hint="eastAsia"/>
          <w:sz w:val="18"/>
          <w:szCs w:val="18"/>
        </w:rPr>
        <w:t>℃</w:t>
      </w:r>
      <w:r w:rsidRPr="005C03F0">
        <w:rPr>
          <w:rFonts w:ascii="Times New Roman" w:eastAsia="微软雅黑" w:hAnsi="Times New Roman" w:cs="微软雅黑" w:hint="eastAsia"/>
          <w:sz w:val="18"/>
          <w:szCs w:val="18"/>
        </w:rPr>
        <w:t>过夜培养。</w:t>
      </w:r>
    </w:p>
    <w:p w:rsidR="00357C65" w:rsidRPr="003A47AD" w:rsidRDefault="00357C65" w:rsidP="003A47AD">
      <w:pPr>
        <w:pStyle w:val="Default"/>
        <w:spacing w:line="320" w:lineRule="exact"/>
        <w:rPr>
          <w:rFonts w:ascii="Times New Roman" w:eastAsia="微软雅黑" w:hAnsi="Times New Roman" w:cs="Times New Roman"/>
          <w:sz w:val="18"/>
          <w:szCs w:val="18"/>
        </w:rPr>
      </w:pPr>
      <w:r w:rsidRPr="005C03F0">
        <w:rPr>
          <w:rFonts w:ascii="Times New Roman" w:eastAsia="黑体" w:hAnsi="黑体" w:cs="黑体" w:hint="eastAsia"/>
          <w:b/>
          <w:bCs/>
        </w:rPr>
        <w:t>注意事项</w:t>
      </w:r>
    </w:p>
    <w:p w:rsidR="00357C65" w:rsidRPr="005C03F0" w:rsidRDefault="00357C65" w:rsidP="001D4BEA">
      <w:pPr>
        <w:spacing w:line="320" w:lineRule="exact"/>
        <w:jc w:val="left"/>
        <w:rPr>
          <w:rFonts w:ascii="Times New Roman" w:eastAsia="微软雅黑" w:hAnsi="Times New Roman" w:cs="Times New Roman"/>
          <w:b w:val="0"/>
          <w:bCs w:val="0"/>
          <w:color w:val="000000"/>
          <w:kern w:val="0"/>
          <w:sz w:val="18"/>
          <w:szCs w:val="18"/>
        </w:rPr>
      </w:pPr>
      <w:r w:rsidRPr="005C03F0">
        <w:rPr>
          <w:rFonts w:ascii="Times New Roman" w:eastAsia="微软雅黑" w:hAnsi="Times New Roman" w:cs="Times New Roman"/>
          <w:b w:val="0"/>
          <w:bCs w:val="0"/>
          <w:color w:val="000000"/>
          <w:kern w:val="0"/>
          <w:sz w:val="18"/>
          <w:szCs w:val="18"/>
        </w:rPr>
        <w:t xml:space="preserve">1. </w:t>
      </w:r>
      <w:r w:rsidRPr="005C03F0">
        <w:rPr>
          <w:rFonts w:ascii="Times New Roman" w:eastAsia="微软雅黑" w:hAnsi="Times New Roman" w:cs="微软雅黑" w:hint="eastAsia"/>
          <w:b w:val="0"/>
          <w:bCs w:val="0"/>
          <w:color w:val="000000"/>
          <w:kern w:val="0"/>
          <w:sz w:val="18"/>
          <w:szCs w:val="18"/>
        </w:rPr>
        <w:t>必须用干冰运输。</w:t>
      </w:r>
    </w:p>
    <w:p w:rsidR="00357C65" w:rsidRPr="005C03F0" w:rsidRDefault="00357C65" w:rsidP="001D4BEA">
      <w:pPr>
        <w:spacing w:line="320" w:lineRule="exact"/>
        <w:jc w:val="left"/>
        <w:rPr>
          <w:rFonts w:ascii="Times New Roman" w:eastAsia="微软雅黑" w:hAnsi="Times New Roman" w:cs="Times New Roman"/>
          <w:b w:val="0"/>
          <w:bCs w:val="0"/>
          <w:color w:val="000000"/>
          <w:kern w:val="0"/>
          <w:sz w:val="18"/>
          <w:szCs w:val="18"/>
        </w:rPr>
      </w:pPr>
      <w:r w:rsidRPr="005C03F0">
        <w:rPr>
          <w:rFonts w:ascii="Times New Roman" w:eastAsia="微软雅黑" w:hAnsi="Times New Roman" w:cs="Times New Roman"/>
          <w:b w:val="0"/>
          <w:bCs w:val="0"/>
          <w:color w:val="000000"/>
          <w:kern w:val="0"/>
          <w:sz w:val="18"/>
          <w:szCs w:val="18"/>
        </w:rPr>
        <w:t xml:space="preserve">2. </w:t>
      </w:r>
      <w:r w:rsidRPr="005C03F0">
        <w:rPr>
          <w:rFonts w:ascii="Times New Roman" w:eastAsia="微软雅黑" w:hAnsi="Times New Roman" w:cs="微软雅黑" w:hint="eastAsia"/>
          <w:b w:val="0"/>
          <w:bCs w:val="0"/>
          <w:color w:val="000000"/>
          <w:kern w:val="0"/>
          <w:sz w:val="18"/>
          <w:szCs w:val="18"/>
        </w:rPr>
        <w:t>若不立即使用，请在</w:t>
      </w:r>
      <w:r w:rsidRPr="005C03F0">
        <w:rPr>
          <w:rFonts w:ascii="Times New Roman" w:eastAsia="微软雅黑" w:hAnsi="Times New Roman" w:cs="Times New Roman"/>
          <w:b w:val="0"/>
          <w:bCs w:val="0"/>
          <w:color w:val="000000"/>
          <w:kern w:val="0"/>
          <w:sz w:val="18"/>
          <w:szCs w:val="18"/>
        </w:rPr>
        <w:t xml:space="preserve">-80 </w:t>
      </w:r>
      <w:r w:rsidRPr="005C03F0">
        <w:rPr>
          <w:rFonts w:hint="eastAsia"/>
          <w:b w:val="0"/>
          <w:bCs w:val="0"/>
          <w:color w:val="000000"/>
          <w:kern w:val="0"/>
          <w:sz w:val="18"/>
          <w:szCs w:val="18"/>
        </w:rPr>
        <w:t>℃</w:t>
      </w:r>
      <w:r w:rsidRPr="005C03F0">
        <w:rPr>
          <w:rFonts w:ascii="Times New Roman" w:eastAsia="微软雅黑" w:hAnsi="Times New Roman" w:cs="微软雅黑" w:hint="eastAsia"/>
          <w:b w:val="0"/>
          <w:bCs w:val="0"/>
          <w:color w:val="000000"/>
          <w:kern w:val="0"/>
          <w:sz w:val="18"/>
          <w:szCs w:val="18"/>
        </w:rPr>
        <w:t>下保存感受态细胞</w:t>
      </w:r>
      <w:r w:rsidRPr="005C03F0">
        <w:rPr>
          <w:rFonts w:ascii="Times New Roman" w:eastAsia="微软雅黑" w:hAnsi="Times New Roman" w:cs="Times New Roman"/>
          <w:b w:val="0"/>
          <w:bCs w:val="0"/>
          <w:color w:val="000000"/>
          <w:kern w:val="0"/>
          <w:sz w:val="18"/>
          <w:szCs w:val="18"/>
        </w:rPr>
        <w:t xml:space="preserve"> (</w:t>
      </w:r>
      <w:r w:rsidRPr="005C03F0">
        <w:rPr>
          <w:rFonts w:ascii="Times New Roman" w:eastAsia="微软雅黑" w:hAnsi="Times New Roman" w:cs="微软雅黑" w:hint="eastAsia"/>
          <w:b w:val="0"/>
          <w:bCs w:val="0"/>
          <w:color w:val="000000"/>
          <w:kern w:val="0"/>
          <w:sz w:val="18"/>
          <w:szCs w:val="18"/>
        </w:rPr>
        <w:t>融化后的感受态细胞不能再冻存</w:t>
      </w:r>
      <w:r w:rsidRPr="005C03F0">
        <w:rPr>
          <w:rFonts w:ascii="Times New Roman" w:eastAsia="微软雅黑" w:hAnsi="Times New Roman" w:cs="Times New Roman"/>
          <w:b w:val="0"/>
          <w:bCs w:val="0"/>
          <w:color w:val="000000"/>
          <w:kern w:val="0"/>
          <w:sz w:val="18"/>
          <w:szCs w:val="18"/>
        </w:rPr>
        <w:t>)</w:t>
      </w:r>
      <w:r w:rsidRPr="005C03F0">
        <w:rPr>
          <w:rFonts w:ascii="Times New Roman" w:eastAsia="微软雅黑" w:hAnsi="Times New Roman" w:cs="微软雅黑" w:hint="eastAsia"/>
          <w:b w:val="0"/>
          <w:bCs w:val="0"/>
          <w:color w:val="000000"/>
          <w:kern w:val="0"/>
          <w:sz w:val="18"/>
          <w:szCs w:val="18"/>
        </w:rPr>
        <w:t>。</w:t>
      </w:r>
    </w:p>
    <w:p w:rsidR="00357C65" w:rsidRPr="005C03F0" w:rsidRDefault="00357C65" w:rsidP="001D4BEA">
      <w:pPr>
        <w:spacing w:line="320" w:lineRule="exact"/>
        <w:jc w:val="left"/>
        <w:rPr>
          <w:rFonts w:ascii="Times New Roman" w:eastAsia="微软雅黑" w:hAnsi="Times New Roman" w:cs="Times New Roman"/>
          <w:b w:val="0"/>
          <w:bCs w:val="0"/>
          <w:color w:val="000000"/>
          <w:kern w:val="0"/>
          <w:sz w:val="18"/>
          <w:szCs w:val="18"/>
        </w:rPr>
      </w:pPr>
      <w:r w:rsidRPr="005C03F0">
        <w:rPr>
          <w:rFonts w:ascii="Times New Roman" w:eastAsia="微软雅黑" w:hAnsi="Times New Roman" w:cs="Times New Roman"/>
          <w:b w:val="0"/>
          <w:bCs w:val="0"/>
          <w:color w:val="000000"/>
          <w:kern w:val="0"/>
          <w:sz w:val="18"/>
          <w:szCs w:val="18"/>
        </w:rPr>
        <w:t xml:space="preserve">3. </w:t>
      </w:r>
      <w:r w:rsidRPr="005C03F0">
        <w:rPr>
          <w:rFonts w:ascii="Times New Roman" w:eastAsia="微软雅黑" w:hAnsi="Times New Roman" w:cs="微软雅黑" w:hint="eastAsia"/>
          <w:b w:val="0"/>
          <w:bCs w:val="0"/>
          <w:color w:val="000000"/>
          <w:kern w:val="0"/>
          <w:sz w:val="18"/>
          <w:szCs w:val="18"/>
        </w:rPr>
        <w:t>每</w:t>
      </w:r>
      <w:r w:rsidRPr="005C03F0">
        <w:rPr>
          <w:rFonts w:ascii="Times New Roman" w:eastAsia="微软雅黑" w:hAnsi="Times New Roman" w:cs="Times New Roman"/>
          <w:b w:val="0"/>
          <w:bCs w:val="0"/>
          <w:color w:val="000000"/>
          <w:kern w:val="0"/>
          <w:sz w:val="18"/>
          <w:szCs w:val="18"/>
        </w:rPr>
        <w:t xml:space="preserve">100 μL </w:t>
      </w:r>
      <w:r w:rsidRPr="005C03F0">
        <w:rPr>
          <w:rFonts w:ascii="Times New Roman" w:eastAsia="微软雅黑" w:hAnsi="Times New Roman" w:cs="微软雅黑" w:hint="eastAsia"/>
          <w:b w:val="0"/>
          <w:bCs w:val="0"/>
          <w:color w:val="000000"/>
          <w:kern w:val="0"/>
          <w:sz w:val="18"/>
          <w:szCs w:val="18"/>
        </w:rPr>
        <w:t>的感受态细胞，转化时的质粒</w:t>
      </w:r>
      <w:r w:rsidRPr="005C03F0">
        <w:rPr>
          <w:rFonts w:ascii="Times New Roman" w:eastAsia="微软雅黑" w:hAnsi="Times New Roman" w:cs="Times New Roman"/>
          <w:b w:val="0"/>
          <w:bCs w:val="0"/>
          <w:color w:val="000000"/>
          <w:kern w:val="0"/>
          <w:sz w:val="18"/>
          <w:szCs w:val="18"/>
        </w:rPr>
        <w:t>DNA</w:t>
      </w:r>
      <w:r w:rsidRPr="005C03F0">
        <w:rPr>
          <w:rFonts w:ascii="Times New Roman" w:eastAsia="微软雅黑" w:hAnsi="Times New Roman" w:cs="微软雅黑" w:hint="eastAsia"/>
          <w:b w:val="0"/>
          <w:bCs w:val="0"/>
          <w:color w:val="000000"/>
          <w:kern w:val="0"/>
          <w:sz w:val="18"/>
          <w:szCs w:val="18"/>
        </w:rPr>
        <w:t>量请控制在</w:t>
      </w:r>
      <w:r w:rsidRPr="005C03F0">
        <w:rPr>
          <w:rFonts w:ascii="Times New Roman" w:eastAsia="微软雅黑" w:hAnsi="Times New Roman" w:cs="Times New Roman"/>
          <w:b w:val="0"/>
          <w:bCs w:val="0"/>
          <w:color w:val="000000"/>
          <w:kern w:val="0"/>
          <w:sz w:val="18"/>
          <w:szCs w:val="18"/>
        </w:rPr>
        <w:t>10 ng</w:t>
      </w:r>
      <w:r w:rsidRPr="005C03F0">
        <w:rPr>
          <w:rFonts w:ascii="Times New Roman" w:eastAsia="微软雅黑" w:hAnsi="Times New Roman" w:cs="微软雅黑" w:hint="eastAsia"/>
          <w:b w:val="0"/>
          <w:bCs w:val="0"/>
          <w:color w:val="000000"/>
          <w:kern w:val="0"/>
          <w:sz w:val="18"/>
          <w:szCs w:val="18"/>
        </w:rPr>
        <w:t>以下，并保证</w:t>
      </w:r>
      <w:r w:rsidRPr="005C03F0">
        <w:rPr>
          <w:rFonts w:ascii="Times New Roman" w:eastAsia="微软雅黑" w:hAnsi="Times New Roman" w:cs="Times New Roman"/>
          <w:b w:val="0"/>
          <w:bCs w:val="0"/>
          <w:color w:val="000000"/>
          <w:kern w:val="0"/>
          <w:sz w:val="18"/>
          <w:szCs w:val="18"/>
        </w:rPr>
        <w:t>DNA</w:t>
      </w:r>
      <w:r w:rsidRPr="005C03F0">
        <w:rPr>
          <w:rFonts w:ascii="Times New Roman" w:eastAsia="微软雅黑" w:hAnsi="Times New Roman" w:cs="微软雅黑" w:hint="eastAsia"/>
          <w:b w:val="0"/>
          <w:bCs w:val="0"/>
          <w:color w:val="000000"/>
          <w:kern w:val="0"/>
          <w:sz w:val="18"/>
          <w:szCs w:val="18"/>
        </w:rPr>
        <w:t>溶液的体积在</w:t>
      </w:r>
      <w:r w:rsidRPr="005C03F0">
        <w:rPr>
          <w:rFonts w:ascii="Times New Roman" w:eastAsia="微软雅黑" w:hAnsi="Times New Roman" w:cs="Times New Roman"/>
          <w:b w:val="0"/>
          <w:bCs w:val="0"/>
          <w:color w:val="000000"/>
          <w:kern w:val="0"/>
          <w:sz w:val="18"/>
          <w:szCs w:val="18"/>
        </w:rPr>
        <w:t>20 μL</w:t>
      </w:r>
      <w:r w:rsidRPr="005C03F0">
        <w:rPr>
          <w:rFonts w:ascii="Times New Roman" w:eastAsia="微软雅黑" w:hAnsi="Times New Roman" w:cs="微软雅黑" w:hint="eastAsia"/>
          <w:b w:val="0"/>
          <w:bCs w:val="0"/>
          <w:color w:val="000000"/>
          <w:kern w:val="0"/>
          <w:sz w:val="18"/>
          <w:szCs w:val="18"/>
        </w:rPr>
        <w:t>以下，否则会影响转化效率。通常</w:t>
      </w:r>
      <w:r w:rsidRPr="005C03F0">
        <w:rPr>
          <w:rFonts w:ascii="Times New Roman" w:eastAsia="微软雅黑" w:hAnsi="Times New Roman" w:cs="Times New Roman"/>
          <w:b w:val="0"/>
          <w:bCs w:val="0"/>
          <w:color w:val="000000"/>
          <w:kern w:val="0"/>
          <w:sz w:val="18"/>
          <w:szCs w:val="18"/>
        </w:rPr>
        <w:t>DNA</w:t>
      </w:r>
      <w:r w:rsidRPr="005C03F0">
        <w:rPr>
          <w:rFonts w:ascii="Times New Roman" w:eastAsia="微软雅黑" w:hAnsi="Times New Roman" w:cs="微软雅黑" w:hint="eastAsia"/>
          <w:b w:val="0"/>
          <w:bCs w:val="0"/>
          <w:color w:val="000000"/>
          <w:kern w:val="0"/>
          <w:sz w:val="18"/>
          <w:szCs w:val="18"/>
        </w:rPr>
        <w:t>连接产物与感受态菌的容积比为</w:t>
      </w:r>
      <w:r w:rsidRPr="005C03F0">
        <w:rPr>
          <w:rFonts w:ascii="Times New Roman" w:eastAsia="微软雅黑" w:hAnsi="Times New Roman" w:cs="Times New Roman"/>
          <w:b w:val="0"/>
          <w:bCs w:val="0"/>
          <w:color w:val="000000"/>
          <w:kern w:val="0"/>
          <w:sz w:val="18"/>
          <w:szCs w:val="18"/>
        </w:rPr>
        <w:t xml:space="preserve"> 1</w:t>
      </w:r>
      <w:r w:rsidRPr="005C03F0">
        <w:rPr>
          <w:rFonts w:ascii="Times New Roman" w:eastAsia="微软雅黑" w:hAnsi="Times New Roman" w:cs="微软雅黑" w:hint="eastAsia"/>
          <w:b w:val="0"/>
          <w:bCs w:val="0"/>
          <w:color w:val="000000"/>
          <w:kern w:val="0"/>
          <w:sz w:val="18"/>
          <w:szCs w:val="18"/>
        </w:rPr>
        <w:t>︰</w:t>
      </w:r>
      <w:r w:rsidRPr="005C03F0">
        <w:rPr>
          <w:rFonts w:ascii="Times New Roman" w:eastAsia="微软雅黑" w:hAnsi="Times New Roman" w:cs="Times New Roman"/>
          <w:b w:val="0"/>
          <w:bCs w:val="0"/>
          <w:color w:val="000000"/>
          <w:kern w:val="0"/>
          <w:sz w:val="18"/>
          <w:szCs w:val="18"/>
        </w:rPr>
        <w:t>6</w:t>
      </w:r>
      <w:r w:rsidRPr="005C03F0">
        <w:rPr>
          <w:rFonts w:ascii="Times New Roman" w:eastAsia="微软雅黑" w:hAnsi="Times New Roman" w:cs="微软雅黑" w:hint="eastAsia"/>
          <w:b w:val="0"/>
          <w:bCs w:val="0"/>
          <w:color w:val="000000"/>
          <w:kern w:val="0"/>
          <w:sz w:val="18"/>
          <w:szCs w:val="18"/>
        </w:rPr>
        <w:t>～</w:t>
      </w:r>
      <w:r w:rsidRPr="005C03F0">
        <w:rPr>
          <w:rFonts w:ascii="Times New Roman" w:eastAsia="微软雅黑" w:hAnsi="Times New Roman" w:cs="Times New Roman"/>
          <w:b w:val="0"/>
          <w:bCs w:val="0"/>
          <w:color w:val="000000"/>
          <w:kern w:val="0"/>
          <w:sz w:val="18"/>
          <w:szCs w:val="18"/>
        </w:rPr>
        <w:t>1</w:t>
      </w:r>
      <w:r w:rsidRPr="005C03F0">
        <w:rPr>
          <w:rFonts w:ascii="Times New Roman" w:eastAsia="微软雅黑" w:hAnsi="Times New Roman" w:cs="微软雅黑" w:hint="eastAsia"/>
          <w:b w:val="0"/>
          <w:bCs w:val="0"/>
          <w:color w:val="000000"/>
          <w:kern w:val="0"/>
          <w:sz w:val="18"/>
          <w:szCs w:val="18"/>
        </w:rPr>
        <w:t>︰</w:t>
      </w:r>
      <w:r w:rsidRPr="005C03F0">
        <w:rPr>
          <w:rFonts w:ascii="Times New Roman" w:eastAsia="微软雅黑" w:hAnsi="Times New Roman" w:cs="Times New Roman"/>
          <w:b w:val="0"/>
          <w:bCs w:val="0"/>
          <w:color w:val="000000"/>
          <w:kern w:val="0"/>
          <w:sz w:val="18"/>
          <w:szCs w:val="18"/>
        </w:rPr>
        <w:t>10</w:t>
      </w:r>
      <w:r w:rsidRPr="005C03F0">
        <w:rPr>
          <w:rFonts w:ascii="Times New Roman" w:eastAsia="微软雅黑" w:hAnsi="Times New Roman" w:cs="微软雅黑" w:hint="eastAsia"/>
          <w:b w:val="0"/>
          <w:bCs w:val="0"/>
          <w:color w:val="000000"/>
          <w:kern w:val="0"/>
          <w:sz w:val="18"/>
          <w:szCs w:val="18"/>
        </w:rPr>
        <w:t>左右。</w:t>
      </w:r>
    </w:p>
    <w:p w:rsidR="00357C65" w:rsidRPr="005C03F0" w:rsidRDefault="00357C65" w:rsidP="001D4BEA">
      <w:pPr>
        <w:spacing w:line="320" w:lineRule="exact"/>
        <w:jc w:val="left"/>
        <w:rPr>
          <w:rFonts w:ascii="Times New Roman" w:eastAsia="微软雅黑" w:hAnsi="Times New Roman" w:cs="Times New Roman"/>
          <w:b w:val="0"/>
          <w:bCs w:val="0"/>
          <w:color w:val="000000"/>
        </w:rPr>
      </w:pPr>
      <w:r>
        <w:rPr>
          <w:noProof/>
        </w:rPr>
        <w:pict>
          <v:rect id="_x0000_s1028" style="position:absolute;margin-left:142.6pt;margin-top:47.2pt;width:83.05pt;height:28.4pt;z-index:251659264" filled="f" stroked="f">
            <v:textbox>
              <w:txbxContent>
                <w:p w:rsidR="00357C65" w:rsidRPr="00201E4C" w:rsidRDefault="00357C65">
                  <w:pPr>
                    <w:rPr>
                      <w:rFonts w:ascii="Times New Roman" w:hAnsi="Times New Roman" w:cs="Times New Roman"/>
                      <w:b w:val="0"/>
                      <w:bCs w:val="0"/>
                      <w:sz w:val="21"/>
                      <w:szCs w:val="21"/>
                    </w:rPr>
                  </w:pPr>
                </w:p>
              </w:txbxContent>
            </v:textbox>
          </v:rect>
        </w:pict>
      </w:r>
      <w:r w:rsidRPr="005C03F0">
        <w:rPr>
          <w:rFonts w:ascii="Times New Roman" w:eastAsia="微软雅黑" w:hAnsi="Times New Roman" w:cs="Times New Roman"/>
          <w:b w:val="0"/>
          <w:bCs w:val="0"/>
          <w:color w:val="000000"/>
          <w:kern w:val="0"/>
          <w:sz w:val="18"/>
          <w:szCs w:val="18"/>
        </w:rPr>
        <w:t xml:space="preserve">4. </w:t>
      </w:r>
      <w:r w:rsidRPr="005C03F0">
        <w:rPr>
          <w:rFonts w:ascii="Times New Roman" w:eastAsia="微软雅黑" w:hAnsi="Times New Roman" w:cs="微软雅黑" w:hint="eastAsia"/>
          <w:b w:val="0"/>
          <w:bCs w:val="0"/>
          <w:color w:val="000000"/>
          <w:sz w:val="18"/>
          <w:szCs w:val="18"/>
        </w:rPr>
        <w:t>使用</w:t>
      </w:r>
      <w:r w:rsidRPr="005C03F0">
        <w:rPr>
          <w:rFonts w:ascii="Times New Roman" w:eastAsia="微软雅黑" w:hAnsi="Times New Roman" w:cs="Times New Roman"/>
          <w:b w:val="0"/>
          <w:bCs w:val="0"/>
          <w:color w:val="000000"/>
          <w:sz w:val="18"/>
          <w:szCs w:val="18"/>
        </w:rPr>
        <w:t>SOC</w:t>
      </w:r>
      <w:r w:rsidRPr="005C03F0">
        <w:rPr>
          <w:rFonts w:ascii="Times New Roman" w:eastAsia="微软雅黑" w:hAnsi="Times New Roman" w:cs="微软雅黑" w:hint="eastAsia"/>
          <w:b w:val="0"/>
          <w:bCs w:val="0"/>
          <w:color w:val="000000"/>
          <w:sz w:val="18"/>
          <w:szCs w:val="18"/>
        </w:rPr>
        <w:t>培养基的地方也可使用</w:t>
      </w:r>
      <w:r w:rsidRPr="005C03F0">
        <w:rPr>
          <w:rFonts w:ascii="Times New Roman" w:eastAsia="微软雅黑" w:hAnsi="Times New Roman" w:cs="Times New Roman"/>
          <w:b w:val="0"/>
          <w:bCs w:val="0"/>
          <w:color w:val="000000"/>
          <w:sz w:val="18"/>
          <w:szCs w:val="18"/>
        </w:rPr>
        <w:t>LB</w:t>
      </w:r>
      <w:r w:rsidRPr="005C03F0">
        <w:rPr>
          <w:rFonts w:ascii="Times New Roman" w:eastAsia="微软雅黑" w:hAnsi="Times New Roman" w:cs="微软雅黑" w:hint="eastAsia"/>
          <w:b w:val="0"/>
          <w:bCs w:val="0"/>
          <w:color w:val="000000"/>
          <w:sz w:val="18"/>
          <w:szCs w:val="18"/>
        </w:rPr>
        <w:t>培养基，但此时转化效率会有所下降。</w:t>
      </w:r>
    </w:p>
    <w:sectPr w:rsidR="00357C65" w:rsidRPr="005C03F0" w:rsidSect="00203CA9">
      <w:headerReference w:type="default" r:id="rId7"/>
      <w:footerReference w:type="default" r:id="rId8"/>
      <w:pgSz w:w="10433" w:h="14742"/>
      <w:pgMar w:top="720" w:right="720" w:bottom="720" w:left="720" w:header="851" w:footer="992" w:gutter="0"/>
      <w:cols w:num="2" w:space="425"/>
      <w:docGrid w:type="lines" w:linePitch="4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C65" w:rsidRDefault="00357C65" w:rsidP="005B0D1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57C65" w:rsidRDefault="00357C65" w:rsidP="005B0D1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C65" w:rsidRDefault="00357C65">
    <w:pPr>
      <w:pStyle w:val="Footer"/>
      <w:rPr>
        <w:rFonts w:cs="Times New Roman"/>
      </w:rPr>
    </w:pPr>
    <w:hyperlink r:id="rId1" w:history="1">
      <w:r w:rsidRPr="003A47AD">
        <w:rPr>
          <w:rFonts w:ascii="Times New Roman" w:hAnsi="Times New Roman" w:cs="Times New Roman"/>
          <w:b w:val="0"/>
          <w:bCs w:val="0"/>
          <w:color w:val="0000FF"/>
          <w:sz w:val="24"/>
          <w:szCs w:val="24"/>
          <w:u w:val="single"/>
        </w:rPr>
        <w:t>www.simgen.cn</w:t>
      </w:r>
    </w:hyperlink>
    <w:r w:rsidRPr="003A47AD">
      <w:rPr>
        <w:rFonts w:ascii="Times New Roman" w:hAnsi="Times New Roman" w:cs="Times New Roman"/>
        <w:b w:val="0"/>
        <w:bCs w:val="0"/>
        <w:sz w:val="24"/>
        <w:szCs w:val="24"/>
      </w:rPr>
      <w:t xml:space="preserve">     </w:t>
    </w:r>
    <w:r w:rsidRPr="003A47AD">
      <w:rPr>
        <w:rFonts w:ascii="黑体" w:eastAsia="黑体" w:hAnsi="Times New Roman" w:cs="黑体" w:hint="eastAsia"/>
        <w:sz w:val="21"/>
        <w:szCs w:val="21"/>
      </w:rPr>
      <w:t>仅供科研使用，请勿用于人体及动物的治疗或临床诊断。</w:t>
    </w:r>
    <w:r w:rsidRPr="003A47AD">
      <w:rPr>
        <w:rFonts w:ascii="黑体" w:eastAsia="黑体" w:hAnsi="Times New Roman" w:cs="黑体"/>
        <w:sz w:val="21"/>
        <w:szCs w:val="21"/>
      </w:rPr>
      <w:t xml:space="preserve">  </w:t>
    </w:r>
    <w:r>
      <w:rPr>
        <w:rFonts w:ascii="Times New Roman" w:hAnsi="Times New Roman" w:cs="Times New Roman"/>
        <w:b w:val="0"/>
        <w:bCs w:val="0"/>
        <w:sz w:val="24"/>
        <w:szCs w:val="24"/>
      </w:rPr>
      <w:t xml:space="preserve"> </w:t>
    </w:r>
    <w:r w:rsidRPr="003A47AD">
      <w:rPr>
        <w:rFonts w:ascii="Times New Roman" w:hAnsi="Times New Roman" w:cs="Times New Roman"/>
        <w:b w:val="0"/>
        <w:bCs w:val="0"/>
        <w:sz w:val="24"/>
        <w:szCs w:val="24"/>
      </w:rPr>
      <w:t xml:space="preserve">V2013.07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C65" w:rsidRDefault="00357C65" w:rsidP="005B0D1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57C65" w:rsidRDefault="00357C65" w:rsidP="005B0D1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C65" w:rsidRPr="003A47AD" w:rsidRDefault="00357C65" w:rsidP="003A47AD"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right"/>
      <w:rPr>
        <w:rFonts w:ascii="Calibri" w:hAnsi="Calibri" w:cs="Calibri"/>
        <w:sz w:val="24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.75pt;width:101.25pt;height:36.75pt;z-index:251660288">
          <v:imagedata r:id="rId1" o:title=""/>
        </v:shape>
      </w:pict>
    </w:r>
    <w:r w:rsidRPr="003A47AD">
      <w:rPr>
        <w:rFonts w:ascii="Calibri" w:hAnsi="Calibri" w:hint="eastAsia"/>
        <w:sz w:val="24"/>
        <w:szCs w:val="24"/>
      </w:rPr>
      <w:t>杭州新景生物试剂开发有限公司</w:t>
    </w:r>
  </w:p>
  <w:p w:rsidR="00357C65" w:rsidRPr="003A47AD" w:rsidRDefault="00357C65" w:rsidP="003A47AD"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right"/>
      <w:rPr>
        <w:rFonts w:ascii="Calibri" w:hAnsi="Calibri" w:cs="Calibri"/>
        <w:b w:val="0"/>
        <w:bCs w:val="0"/>
        <w:sz w:val="18"/>
        <w:szCs w:val="18"/>
      </w:rPr>
    </w:pPr>
    <w:r w:rsidRPr="003A47AD">
      <w:rPr>
        <w:rFonts w:ascii="Calibri" w:hAnsi="Calibri" w:hint="eastAsia"/>
        <w:b w:val="0"/>
        <w:bCs w:val="0"/>
        <w:sz w:val="18"/>
        <w:szCs w:val="18"/>
      </w:rPr>
      <w:t>地址：浙江省杭州市西湖科技经济园西园八路</w:t>
    </w:r>
    <w:r w:rsidRPr="003A47AD">
      <w:rPr>
        <w:rFonts w:ascii="Calibri" w:hAnsi="Calibri" w:cs="Calibri"/>
        <w:b w:val="0"/>
        <w:bCs w:val="0"/>
        <w:sz w:val="18"/>
        <w:szCs w:val="18"/>
      </w:rPr>
      <w:t>2</w:t>
    </w:r>
    <w:r w:rsidRPr="003A47AD">
      <w:rPr>
        <w:rFonts w:ascii="Calibri" w:hAnsi="Calibri" w:hint="eastAsia"/>
        <w:b w:val="0"/>
        <w:bCs w:val="0"/>
        <w:sz w:val="18"/>
        <w:szCs w:val="18"/>
      </w:rPr>
      <w:t>号</w:t>
    </w:r>
    <w:r w:rsidRPr="003A47AD">
      <w:rPr>
        <w:rFonts w:ascii="Calibri" w:hAnsi="Calibri" w:cs="Calibri"/>
        <w:b w:val="0"/>
        <w:bCs w:val="0"/>
        <w:sz w:val="18"/>
        <w:szCs w:val="18"/>
      </w:rPr>
      <w:t>H</w:t>
    </w:r>
    <w:r w:rsidRPr="003A47AD">
      <w:rPr>
        <w:rFonts w:ascii="Calibri" w:hAnsi="Calibri" w:hint="eastAsia"/>
        <w:b w:val="0"/>
        <w:bCs w:val="0"/>
        <w:sz w:val="18"/>
        <w:szCs w:val="18"/>
      </w:rPr>
      <w:t>座</w:t>
    </w:r>
    <w:r w:rsidRPr="003A47AD">
      <w:rPr>
        <w:rFonts w:ascii="Calibri" w:hAnsi="Calibri" w:cs="Calibri"/>
        <w:b w:val="0"/>
        <w:bCs w:val="0"/>
        <w:sz w:val="18"/>
        <w:szCs w:val="18"/>
      </w:rPr>
      <w:t>2601</w:t>
    </w:r>
  </w:p>
  <w:p w:rsidR="00357C65" w:rsidRPr="003A47AD" w:rsidRDefault="00357C65" w:rsidP="003A47AD"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right"/>
      <w:rPr>
        <w:rFonts w:ascii="Calibri" w:hAnsi="Calibri" w:cs="Calibri"/>
        <w:b w:val="0"/>
        <w:bCs w:val="0"/>
        <w:sz w:val="18"/>
        <w:szCs w:val="18"/>
      </w:rPr>
    </w:pPr>
    <w:r w:rsidRPr="003A47AD">
      <w:rPr>
        <w:rFonts w:ascii="Calibri" w:hAnsi="Calibri" w:hint="eastAsia"/>
        <w:b w:val="0"/>
        <w:bCs w:val="0"/>
        <w:sz w:val="18"/>
        <w:szCs w:val="18"/>
      </w:rPr>
      <w:t>邮编：</w:t>
    </w:r>
    <w:r w:rsidRPr="003A47AD">
      <w:rPr>
        <w:rFonts w:ascii="Calibri" w:hAnsi="Calibri" w:cs="Calibri"/>
        <w:b w:val="0"/>
        <w:bCs w:val="0"/>
        <w:sz w:val="18"/>
        <w:szCs w:val="18"/>
      </w:rPr>
      <w:t xml:space="preserve">310030  </w:t>
    </w:r>
    <w:r w:rsidRPr="003A47AD">
      <w:rPr>
        <w:rFonts w:ascii="Calibri" w:hAnsi="Calibri" w:hint="eastAsia"/>
        <w:b w:val="0"/>
        <w:bCs w:val="0"/>
        <w:sz w:val="18"/>
        <w:szCs w:val="18"/>
      </w:rPr>
      <w:t>电话：</w:t>
    </w:r>
    <w:r w:rsidRPr="003A47AD">
      <w:rPr>
        <w:rFonts w:ascii="Calibri" w:hAnsi="Calibri" w:cs="Calibri"/>
        <w:b w:val="0"/>
        <w:bCs w:val="0"/>
        <w:sz w:val="18"/>
        <w:szCs w:val="18"/>
      </w:rPr>
      <w:t xml:space="preserve">0571-56011203  </w:t>
    </w:r>
    <w:r w:rsidRPr="003A47AD">
      <w:rPr>
        <w:rFonts w:ascii="Calibri" w:hAnsi="Calibri" w:hint="eastAsia"/>
        <w:b w:val="0"/>
        <w:bCs w:val="0"/>
        <w:sz w:val="18"/>
        <w:szCs w:val="18"/>
      </w:rPr>
      <w:t>传真：</w:t>
    </w:r>
    <w:r w:rsidRPr="003A47AD">
      <w:rPr>
        <w:rFonts w:ascii="Calibri" w:hAnsi="Calibri" w:cs="Calibri"/>
        <w:b w:val="0"/>
        <w:bCs w:val="0"/>
        <w:sz w:val="18"/>
        <w:szCs w:val="18"/>
      </w:rPr>
      <w:t>0571-87983751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44909"/>
    <w:multiLevelType w:val="hybridMultilevel"/>
    <w:tmpl w:val="97285858"/>
    <w:lvl w:ilvl="0" w:tplc="4CE69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C131E0"/>
    <w:multiLevelType w:val="hybridMultilevel"/>
    <w:tmpl w:val="771007C4"/>
    <w:lvl w:ilvl="0" w:tplc="D038B300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980" w:hanging="420"/>
      </w:pPr>
    </w:lvl>
    <w:lvl w:ilvl="2" w:tplc="0409001B">
      <w:start w:val="1"/>
      <w:numFmt w:val="lowerRoman"/>
      <w:lvlText w:val="%3."/>
      <w:lvlJc w:val="right"/>
      <w:pPr>
        <w:ind w:left="1400" w:hanging="420"/>
      </w:pPr>
    </w:lvl>
    <w:lvl w:ilvl="3" w:tplc="0409000F">
      <w:start w:val="1"/>
      <w:numFmt w:val="decimal"/>
      <w:lvlText w:val="%4."/>
      <w:lvlJc w:val="left"/>
      <w:pPr>
        <w:ind w:left="1820" w:hanging="420"/>
      </w:pPr>
    </w:lvl>
    <w:lvl w:ilvl="4" w:tplc="04090019">
      <w:start w:val="1"/>
      <w:numFmt w:val="lowerLetter"/>
      <w:lvlText w:val="%5)"/>
      <w:lvlJc w:val="left"/>
      <w:pPr>
        <w:ind w:left="2240" w:hanging="420"/>
      </w:pPr>
    </w:lvl>
    <w:lvl w:ilvl="5" w:tplc="0409001B">
      <w:start w:val="1"/>
      <w:numFmt w:val="lowerRoman"/>
      <w:lvlText w:val="%6."/>
      <w:lvlJc w:val="right"/>
      <w:pPr>
        <w:ind w:left="2660" w:hanging="420"/>
      </w:pPr>
    </w:lvl>
    <w:lvl w:ilvl="6" w:tplc="0409000F">
      <w:start w:val="1"/>
      <w:numFmt w:val="decimal"/>
      <w:lvlText w:val="%7."/>
      <w:lvlJc w:val="left"/>
      <w:pPr>
        <w:ind w:left="3080" w:hanging="420"/>
      </w:pPr>
    </w:lvl>
    <w:lvl w:ilvl="7" w:tplc="04090019">
      <w:start w:val="1"/>
      <w:numFmt w:val="lowerLetter"/>
      <w:lvlText w:val="%8)"/>
      <w:lvlJc w:val="left"/>
      <w:pPr>
        <w:ind w:left="3500" w:hanging="420"/>
      </w:pPr>
    </w:lvl>
    <w:lvl w:ilvl="8" w:tplc="0409001B">
      <w:start w:val="1"/>
      <w:numFmt w:val="lowerRoman"/>
      <w:lvlText w:val="%9."/>
      <w:lvlJc w:val="right"/>
      <w:pPr>
        <w:ind w:left="3920" w:hanging="420"/>
      </w:pPr>
    </w:lvl>
  </w:abstractNum>
  <w:abstractNum w:abstractNumId="2">
    <w:nsid w:val="22E9008D"/>
    <w:multiLevelType w:val="hybridMultilevel"/>
    <w:tmpl w:val="4CB41E38"/>
    <w:lvl w:ilvl="0" w:tplc="9B72F9A2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7E81C2D"/>
    <w:multiLevelType w:val="hybridMultilevel"/>
    <w:tmpl w:val="9104BBE2"/>
    <w:lvl w:ilvl="0" w:tplc="A59C04E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9326CB7"/>
    <w:multiLevelType w:val="hybridMultilevel"/>
    <w:tmpl w:val="21FE76FA"/>
    <w:lvl w:ilvl="0" w:tplc="BCD029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031C8A"/>
    <w:multiLevelType w:val="hybridMultilevel"/>
    <w:tmpl w:val="93964904"/>
    <w:lvl w:ilvl="0" w:tplc="9E98D9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70B0209"/>
    <w:multiLevelType w:val="hybridMultilevel"/>
    <w:tmpl w:val="80164410"/>
    <w:lvl w:ilvl="0" w:tplc="5260A556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7B26765"/>
    <w:multiLevelType w:val="hybridMultilevel"/>
    <w:tmpl w:val="51DA9310"/>
    <w:lvl w:ilvl="0" w:tplc="D430D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efaultTabStop w:val="420"/>
  <w:doNotHyphenateCaps/>
  <w:drawingGridHorizontalSpacing w:val="361"/>
  <w:drawingGridVerticalSpacing w:val="24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4794"/>
    <w:rsid w:val="00052B5A"/>
    <w:rsid w:val="00080C64"/>
    <w:rsid w:val="001119DA"/>
    <w:rsid w:val="001845AA"/>
    <w:rsid w:val="00194547"/>
    <w:rsid w:val="001A58CD"/>
    <w:rsid w:val="001D34B6"/>
    <w:rsid w:val="001D4BEA"/>
    <w:rsid w:val="00201E4C"/>
    <w:rsid w:val="00203CA9"/>
    <w:rsid w:val="00230C0C"/>
    <w:rsid w:val="0023744C"/>
    <w:rsid w:val="00274794"/>
    <w:rsid w:val="00276081"/>
    <w:rsid w:val="002F07C1"/>
    <w:rsid w:val="00345DEC"/>
    <w:rsid w:val="00357C65"/>
    <w:rsid w:val="003956DA"/>
    <w:rsid w:val="003A47AD"/>
    <w:rsid w:val="004175A6"/>
    <w:rsid w:val="00454CAF"/>
    <w:rsid w:val="004E5CBC"/>
    <w:rsid w:val="00534FAF"/>
    <w:rsid w:val="00581E18"/>
    <w:rsid w:val="005836A5"/>
    <w:rsid w:val="005B0D11"/>
    <w:rsid w:val="005C03F0"/>
    <w:rsid w:val="005E2C10"/>
    <w:rsid w:val="006675BE"/>
    <w:rsid w:val="00677B72"/>
    <w:rsid w:val="00685B84"/>
    <w:rsid w:val="0076199F"/>
    <w:rsid w:val="00782984"/>
    <w:rsid w:val="007A176D"/>
    <w:rsid w:val="007B12FE"/>
    <w:rsid w:val="007B7E82"/>
    <w:rsid w:val="007D6715"/>
    <w:rsid w:val="008064DC"/>
    <w:rsid w:val="00881512"/>
    <w:rsid w:val="009149A2"/>
    <w:rsid w:val="009E236D"/>
    <w:rsid w:val="009F278D"/>
    <w:rsid w:val="00A804A2"/>
    <w:rsid w:val="00A83ED7"/>
    <w:rsid w:val="00AF527A"/>
    <w:rsid w:val="00B22E59"/>
    <w:rsid w:val="00B41D17"/>
    <w:rsid w:val="00BE3929"/>
    <w:rsid w:val="00C15958"/>
    <w:rsid w:val="00CD5ADB"/>
    <w:rsid w:val="00CF1015"/>
    <w:rsid w:val="00DD5E3B"/>
    <w:rsid w:val="00E75DBE"/>
    <w:rsid w:val="00E80F54"/>
    <w:rsid w:val="00EB5343"/>
    <w:rsid w:val="00F06658"/>
    <w:rsid w:val="00F1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44C"/>
    <w:pPr>
      <w:widowControl w:val="0"/>
      <w:jc w:val="center"/>
    </w:pPr>
    <w:rPr>
      <w:rFonts w:ascii="宋体" w:hAnsi="宋体" w:cs="宋体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274794"/>
    <w:pPr>
      <w:widowControl w:val="0"/>
      <w:autoSpaceDE w:val="0"/>
      <w:autoSpaceDN w:val="0"/>
      <w:adjustRightInd w:val="0"/>
    </w:pPr>
    <w:rPr>
      <w:rFonts w:ascii="Arial Unicode MS" w:eastAsia="Times New Roman" w:cs="Arial Unicode MS"/>
      <w:color w:val="000000"/>
      <w:kern w:val="0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E80F54"/>
    <w:rPr>
      <w:i/>
      <w:iCs/>
    </w:rPr>
  </w:style>
  <w:style w:type="paragraph" w:styleId="Header">
    <w:name w:val="header"/>
    <w:basedOn w:val="Normal"/>
    <w:link w:val="HeaderChar"/>
    <w:uiPriority w:val="99"/>
    <w:semiHidden/>
    <w:rsid w:val="005B0D11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B0D11"/>
    <w:rPr>
      <w:rFonts w:ascii="宋体" w:eastAsia="宋体" w:cs="宋体"/>
      <w:b/>
      <w:bCs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B0D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B0D11"/>
    <w:rPr>
      <w:rFonts w:ascii="宋体" w:eastAsia="宋体" w:cs="宋体"/>
      <w:b/>
      <w:bCs/>
      <w:sz w:val="18"/>
      <w:szCs w:val="18"/>
    </w:rPr>
  </w:style>
  <w:style w:type="character" w:styleId="Hyperlink">
    <w:name w:val="Hyperlink"/>
    <w:basedOn w:val="DefaultParagraphFont"/>
    <w:uiPriority w:val="99"/>
    <w:rsid w:val="007B12FE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06658"/>
    <w:pPr>
      <w:ind w:firstLineChars="200" w:firstLine="420"/>
    </w:pPr>
  </w:style>
  <w:style w:type="table" w:styleId="TableGrid">
    <w:name w:val="Table Grid"/>
    <w:basedOn w:val="TableNormal"/>
    <w:uiPriority w:val="99"/>
    <w:rsid w:val="00BE3929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mgen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159</Words>
  <Characters>908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</dc:title>
  <dc:subject/>
  <dc:creator>liwb</dc:creator>
  <cp:keywords/>
  <dc:description/>
  <cp:lastModifiedBy>MC SYSTEM</cp:lastModifiedBy>
  <cp:revision>2</cp:revision>
  <cp:lastPrinted>2012-11-12T04:36:00Z</cp:lastPrinted>
  <dcterms:created xsi:type="dcterms:W3CDTF">2013-07-16T05:26:00Z</dcterms:created>
  <dcterms:modified xsi:type="dcterms:W3CDTF">2013-07-16T05:26:00Z</dcterms:modified>
</cp:coreProperties>
</file>